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7DC6DDB0" w:rsidR="006649EA" w:rsidRPr="000307A0"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8C23F1" w:rsidRPr="000307A0">
        <w:rPr>
          <w:rFonts w:ascii="Times New Roman" w:eastAsia="Times New Roman" w:hAnsi="Times New Roman" w:cs="Times New Roman"/>
          <w:b/>
          <w:sz w:val="24"/>
          <w:szCs w:val="24"/>
          <w:u w:val="single"/>
        </w:rPr>
        <w:t xml:space="preserve">Steering Committee </w:t>
      </w:r>
      <w:r w:rsidR="009F2BB7">
        <w:rPr>
          <w:rFonts w:ascii="Times New Roman" w:eastAsia="Times New Roman" w:hAnsi="Times New Roman" w:cs="Times New Roman"/>
          <w:b/>
          <w:sz w:val="24"/>
          <w:szCs w:val="24"/>
          <w:u w:val="single"/>
        </w:rPr>
        <w:t>Jan</w:t>
      </w:r>
      <w:r w:rsidR="009810AE" w:rsidRPr="000307A0">
        <w:rPr>
          <w:rFonts w:ascii="Times New Roman" w:eastAsia="Times New Roman" w:hAnsi="Times New Roman" w:cs="Times New Roman"/>
          <w:b/>
          <w:sz w:val="24"/>
          <w:szCs w:val="24"/>
          <w:u w:val="single"/>
        </w:rPr>
        <w:t>.</w:t>
      </w:r>
      <w:r w:rsidR="0037325F" w:rsidRPr="000307A0">
        <w:rPr>
          <w:rFonts w:ascii="Times New Roman" w:eastAsia="Times New Roman" w:hAnsi="Times New Roman" w:cs="Times New Roman"/>
          <w:b/>
          <w:sz w:val="24"/>
          <w:szCs w:val="24"/>
          <w:u w:val="single"/>
        </w:rPr>
        <w:t xml:space="preserve"> 202</w:t>
      </w:r>
      <w:r w:rsidR="00757621">
        <w:rPr>
          <w:rFonts w:ascii="Times New Roman" w:eastAsia="Times New Roman" w:hAnsi="Times New Roman" w:cs="Times New Roman"/>
          <w:b/>
          <w:sz w:val="24"/>
          <w:szCs w:val="24"/>
          <w:u w:val="single"/>
        </w:rPr>
        <w:t>2</w:t>
      </w:r>
      <w:r w:rsidR="009810AE" w:rsidRPr="000307A0">
        <w:rPr>
          <w:rFonts w:ascii="Times New Roman" w:eastAsia="Times New Roman" w:hAnsi="Times New Roman" w:cs="Times New Roman"/>
          <w:b/>
          <w:sz w:val="24"/>
          <w:szCs w:val="24"/>
          <w:u w:val="single"/>
        </w:rPr>
        <w:t xml:space="preserve"> </w:t>
      </w:r>
      <w:r w:rsidR="0055583F">
        <w:rPr>
          <w:rFonts w:ascii="Times New Roman" w:eastAsia="Times New Roman" w:hAnsi="Times New Roman" w:cs="Times New Roman"/>
          <w:b/>
          <w:sz w:val="24"/>
          <w:szCs w:val="24"/>
          <w:u w:val="single"/>
        </w:rPr>
        <w:t>Notes</w:t>
      </w:r>
      <w:r w:rsidR="009810AE" w:rsidRPr="000307A0">
        <w:rPr>
          <w:rFonts w:ascii="Times New Roman" w:eastAsia="Times New Roman" w:hAnsi="Times New Roman" w:cs="Times New Roman"/>
          <w:b/>
          <w:sz w:val="24"/>
          <w:szCs w:val="24"/>
          <w:u w:val="single"/>
        </w:rPr>
        <w:t xml:space="preserve"> </w:t>
      </w:r>
      <w:r w:rsidR="00AF1743" w:rsidRPr="000307A0">
        <w:rPr>
          <w:rFonts w:ascii="Times New Roman" w:eastAsia="Times New Roman" w:hAnsi="Times New Roman" w:cs="Times New Roman"/>
          <w:b/>
          <w:sz w:val="24"/>
          <w:szCs w:val="24"/>
          <w:u w:val="single"/>
        </w:rPr>
        <w:t xml:space="preserve"> </w:t>
      </w:r>
    </w:p>
    <w:p w14:paraId="68689A3F" w14:textId="7E6E21C1" w:rsidR="00A3532B" w:rsidRDefault="00A3532B"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(Joanie, Steph, Carol, Denise, Marcia)</w:t>
      </w:r>
    </w:p>
    <w:p w14:paraId="50222FBE" w14:textId="77777777" w:rsidR="0081621C" w:rsidRDefault="0081621C" w:rsidP="00E05DCB">
      <w:pPr>
        <w:spacing w:after="0" w:line="240" w:lineRule="auto"/>
        <w:rPr>
          <w:rFonts w:ascii="Times New Roman" w:eastAsia="Times New Roman" w:hAnsi="Times New Roman" w:cs="Times New Roman"/>
          <w:bCs/>
          <w:sz w:val="24"/>
          <w:szCs w:val="24"/>
          <w:u w:val="single"/>
        </w:rPr>
      </w:pPr>
    </w:p>
    <w:p w14:paraId="6C2EF30E" w14:textId="52790F8C" w:rsidR="0074671E" w:rsidRDefault="0074671E" w:rsidP="0074671E">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Getting Together with Las Cruces Members in Feb.</w:t>
      </w:r>
      <w:r>
        <w:rPr>
          <w:rFonts w:ascii="Times New Roman" w:eastAsia="Times New Roman" w:hAnsi="Times New Roman" w:cs="Times New Roman"/>
          <w:color w:val="4C4C4C"/>
          <w:sz w:val="24"/>
          <w:szCs w:val="24"/>
        </w:rPr>
        <w:t xml:space="preserve"> – </w:t>
      </w:r>
      <w:r w:rsidR="004C0B66">
        <w:rPr>
          <w:rFonts w:ascii="Times New Roman" w:eastAsia="Times New Roman" w:hAnsi="Times New Roman" w:cs="Times New Roman"/>
          <w:color w:val="4C4C4C"/>
          <w:sz w:val="24"/>
          <w:szCs w:val="24"/>
        </w:rPr>
        <w:t xml:space="preserve">By this weekend </w:t>
      </w:r>
      <w:r w:rsidR="00D7673A">
        <w:rPr>
          <w:rFonts w:ascii="Times New Roman" w:eastAsia="Times New Roman" w:hAnsi="Times New Roman" w:cs="Times New Roman"/>
          <w:color w:val="4C4C4C"/>
          <w:sz w:val="24"/>
          <w:szCs w:val="24"/>
        </w:rPr>
        <w:t xml:space="preserve">Marcia will </w:t>
      </w:r>
      <w:r w:rsidR="004C0B66">
        <w:rPr>
          <w:rFonts w:ascii="Times New Roman" w:eastAsia="Times New Roman" w:hAnsi="Times New Roman" w:cs="Times New Roman"/>
          <w:color w:val="4C4C4C"/>
          <w:sz w:val="24"/>
          <w:szCs w:val="24"/>
        </w:rPr>
        <w:t xml:space="preserve">email </w:t>
      </w:r>
      <w:r w:rsidR="00572DA3">
        <w:rPr>
          <w:rFonts w:ascii="Times New Roman" w:eastAsia="Times New Roman" w:hAnsi="Times New Roman" w:cs="Times New Roman"/>
          <w:color w:val="4C4C4C"/>
          <w:sz w:val="24"/>
          <w:szCs w:val="24"/>
        </w:rPr>
        <w:t xml:space="preserve">Las Cruces folks to come up with </w:t>
      </w:r>
      <w:r w:rsidR="004C0B66">
        <w:rPr>
          <w:rFonts w:ascii="Times New Roman" w:eastAsia="Times New Roman" w:hAnsi="Times New Roman" w:cs="Times New Roman"/>
          <w:color w:val="4C4C4C"/>
          <w:sz w:val="24"/>
          <w:szCs w:val="24"/>
        </w:rPr>
        <w:t xml:space="preserve">a </w:t>
      </w:r>
      <w:r w:rsidR="00572DA3">
        <w:rPr>
          <w:rFonts w:ascii="Times New Roman" w:eastAsia="Times New Roman" w:hAnsi="Times New Roman" w:cs="Times New Roman"/>
          <w:color w:val="4C4C4C"/>
          <w:sz w:val="24"/>
          <w:szCs w:val="24"/>
        </w:rPr>
        <w:t xml:space="preserve">targeted and back-up </w:t>
      </w:r>
      <w:r w:rsidR="00F825E7">
        <w:rPr>
          <w:rFonts w:ascii="Times New Roman" w:eastAsia="Times New Roman" w:hAnsi="Times New Roman" w:cs="Times New Roman"/>
          <w:color w:val="4C4C4C"/>
          <w:sz w:val="24"/>
          <w:szCs w:val="24"/>
        </w:rPr>
        <w:t xml:space="preserve">Feb. </w:t>
      </w:r>
      <w:r w:rsidR="00572DA3">
        <w:rPr>
          <w:rFonts w:ascii="Times New Roman" w:eastAsia="Times New Roman" w:hAnsi="Times New Roman" w:cs="Times New Roman"/>
          <w:color w:val="4C4C4C"/>
          <w:sz w:val="24"/>
          <w:szCs w:val="24"/>
        </w:rPr>
        <w:t>date</w:t>
      </w:r>
      <w:r w:rsidR="004C0B66">
        <w:rPr>
          <w:rFonts w:ascii="Times New Roman" w:eastAsia="Times New Roman" w:hAnsi="Times New Roman" w:cs="Times New Roman"/>
          <w:color w:val="4C4C4C"/>
          <w:sz w:val="24"/>
          <w:szCs w:val="24"/>
        </w:rPr>
        <w:t xml:space="preserve">. </w:t>
      </w:r>
      <w:r w:rsidR="00F825E7">
        <w:rPr>
          <w:rFonts w:ascii="Times New Roman" w:eastAsia="Times New Roman" w:hAnsi="Times New Roman" w:cs="Times New Roman"/>
          <w:color w:val="4C4C4C"/>
          <w:sz w:val="24"/>
          <w:szCs w:val="24"/>
        </w:rPr>
        <w:t xml:space="preserve"> </w:t>
      </w:r>
      <w:r w:rsidR="004C0B66">
        <w:rPr>
          <w:rFonts w:ascii="Times New Roman" w:eastAsia="Times New Roman" w:hAnsi="Times New Roman" w:cs="Times New Roman"/>
          <w:color w:val="4C4C4C"/>
          <w:sz w:val="24"/>
          <w:szCs w:val="24"/>
        </w:rPr>
        <w:t xml:space="preserve">We will suggest an easy to moderate </w:t>
      </w:r>
      <w:r w:rsidR="00294E34">
        <w:rPr>
          <w:rFonts w:ascii="Times New Roman" w:eastAsia="Times New Roman" w:hAnsi="Times New Roman" w:cs="Times New Roman"/>
          <w:color w:val="4C4C4C"/>
          <w:sz w:val="24"/>
          <w:szCs w:val="24"/>
        </w:rPr>
        <w:t xml:space="preserve">level </w:t>
      </w:r>
      <w:r w:rsidR="004C0B66">
        <w:rPr>
          <w:rFonts w:ascii="Times New Roman" w:eastAsia="Times New Roman" w:hAnsi="Times New Roman" w:cs="Times New Roman"/>
          <w:color w:val="4C4C4C"/>
          <w:sz w:val="24"/>
          <w:szCs w:val="24"/>
        </w:rPr>
        <w:t xml:space="preserve">hike (or similar) as the activity and let them suggest specific hikes or walks since they know the area better.  Marcia will get Lisa’s email address from Carol so that we can include </w:t>
      </w:r>
      <w:r w:rsidR="00294E34">
        <w:rPr>
          <w:rFonts w:ascii="Times New Roman" w:eastAsia="Times New Roman" w:hAnsi="Times New Roman" w:cs="Times New Roman"/>
          <w:color w:val="4C4C4C"/>
          <w:sz w:val="24"/>
          <w:szCs w:val="24"/>
        </w:rPr>
        <w:t>her</w:t>
      </w:r>
      <w:r w:rsidR="004C0B66">
        <w:rPr>
          <w:rFonts w:ascii="Times New Roman" w:eastAsia="Times New Roman" w:hAnsi="Times New Roman" w:cs="Times New Roman"/>
          <w:color w:val="4C4C4C"/>
          <w:sz w:val="24"/>
          <w:szCs w:val="24"/>
        </w:rPr>
        <w:t>.</w:t>
      </w:r>
      <w:r w:rsidR="00D9756A">
        <w:rPr>
          <w:rFonts w:ascii="Times New Roman" w:eastAsia="Times New Roman" w:hAnsi="Times New Roman" w:cs="Times New Roman"/>
          <w:color w:val="4C4C4C"/>
          <w:sz w:val="24"/>
          <w:szCs w:val="24"/>
        </w:rPr>
        <w:t xml:space="preserve"> </w:t>
      </w:r>
      <w:r w:rsidR="00572DA3">
        <w:rPr>
          <w:rFonts w:ascii="Times New Roman" w:eastAsia="Times New Roman" w:hAnsi="Times New Roman" w:cs="Times New Roman"/>
          <w:color w:val="4C4C4C"/>
          <w:sz w:val="24"/>
          <w:szCs w:val="24"/>
        </w:rPr>
        <w:t xml:space="preserve">       </w:t>
      </w:r>
    </w:p>
    <w:p w14:paraId="1A09EEA1" w14:textId="77777777" w:rsidR="00446781" w:rsidRDefault="00446781" w:rsidP="00E05DCB">
      <w:pPr>
        <w:spacing w:after="0" w:line="240" w:lineRule="auto"/>
        <w:rPr>
          <w:rFonts w:ascii="Times New Roman" w:eastAsia="Times New Roman" w:hAnsi="Times New Roman" w:cs="Times New Roman"/>
          <w:bCs/>
          <w:sz w:val="24"/>
          <w:szCs w:val="24"/>
        </w:rPr>
      </w:pPr>
    </w:p>
    <w:p w14:paraId="4F0FC2AA" w14:textId="14A70363" w:rsidR="00446781" w:rsidRDefault="00446781" w:rsidP="00446781">
      <w:pPr>
        <w:spacing w:after="0" w:line="240" w:lineRule="auto"/>
        <w:rPr>
          <w:rFonts w:ascii="Times New Roman" w:eastAsia="Times New Roman" w:hAnsi="Times New Roman" w:cs="Times New Roman"/>
          <w:bCs/>
          <w:sz w:val="24"/>
          <w:szCs w:val="24"/>
        </w:rPr>
      </w:pPr>
      <w:r w:rsidRPr="009F2BB7">
        <w:rPr>
          <w:rFonts w:ascii="Times New Roman" w:eastAsia="Times New Roman" w:hAnsi="Times New Roman" w:cs="Times New Roman"/>
          <w:bCs/>
          <w:sz w:val="24"/>
          <w:szCs w:val="24"/>
          <w:u w:val="single"/>
        </w:rPr>
        <w:t xml:space="preserve">Potential Aldo’s Hiking Group </w:t>
      </w:r>
      <w:r>
        <w:rPr>
          <w:rFonts w:ascii="Times New Roman" w:eastAsia="Times New Roman" w:hAnsi="Times New Roman" w:cs="Times New Roman"/>
          <w:bCs/>
          <w:sz w:val="24"/>
          <w:szCs w:val="24"/>
          <w:u w:val="single"/>
        </w:rPr>
        <w:t>for an Outdoor Activity</w:t>
      </w:r>
      <w:r w:rsidR="00DC1225">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xml:space="preserve">– </w:t>
      </w:r>
      <w:r w:rsidR="00A3532B">
        <w:rPr>
          <w:rFonts w:ascii="Times New Roman" w:eastAsia="Times New Roman" w:hAnsi="Times New Roman" w:cs="Times New Roman"/>
          <w:bCs/>
          <w:sz w:val="24"/>
          <w:szCs w:val="24"/>
        </w:rPr>
        <w:t>Joanie met with Steph and Cathy We</w:t>
      </w:r>
      <w:r w:rsidR="00213DBD">
        <w:rPr>
          <w:rFonts w:ascii="Times New Roman" w:eastAsia="Times New Roman" w:hAnsi="Times New Roman" w:cs="Times New Roman"/>
          <w:bCs/>
          <w:sz w:val="24"/>
          <w:szCs w:val="24"/>
        </w:rPr>
        <w:t>ss</w:t>
      </w:r>
      <w:r w:rsidR="00A3532B">
        <w:rPr>
          <w:rFonts w:ascii="Times New Roman" w:eastAsia="Times New Roman" w:hAnsi="Times New Roman" w:cs="Times New Roman"/>
          <w:bCs/>
          <w:sz w:val="24"/>
          <w:szCs w:val="24"/>
        </w:rPr>
        <w:t>el</w:t>
      </w:r>
      <w:r w:rsidR="00213DBD">
        <w:rPr>
          <w:rFonts w:ascii="Times New Roman" w:eastAsia="Times New Roman" w:hAnsi="Times New Roman" w:cs="Times New Roman"/>
          <w:bCs/>
          <w:sz w:val="24"/>
          <w:szCs w:val="24"/>
        </w:rPr>
        <w:t>l</w:t>
      </w:r>
      <w:r w:rsidR="00C82BBD">
        <w:rPr>
          <w:rFonts w:ascii="Times New Roman" w:eastAsia="Times New Roman" w:hAnsi="Times New Roman" w:cs="Times New Roman"/>
          <w:bCs/>
          <w:sz w:val="24"/>
          <w:szCs w:val="24"/>
        </w:rPr>
        <w:t xml:space="preserve"> (new GOB member in town)</w:t>
      </w:r>
      <w:r w:rsidR="00213DBD">
        <w:rPr>
          <w:rFonts w:ascii="Times New Roman" w:eastAsia="Times New Roman" w:hAnsi="Times New Roman" w:cs="Times New Roman"/>
          <w:bCs/>
          <w:sz w:val="24"/>
          <w:szCs w:val="24"/>
        </w:rPr>
        <w:t xml:space="preserve"> regarding starting a monthly Aldo’s hiking opportunity.  </w:t>
      </w:r>
      <w:r w:rsidR="003A4D7C">
        <w:rPr>
          <w:rFonts w:ascii="Times New Roman" w:eastAsia="Times New Roman" w:hAnsi="Times New Roman" w:cs="Times New Roman"/>
          <w:bCs/>
          <w:sz w:val="24"/>
          <w:szCs w:val="24"/>
        </w:rPr>
        <w:t xml:space="preserve">This would be a </w:t>
      </w:r>
      <w:r w:rsidR="00C82BBD">
        <w:rPr>
          <w:rFonts w:ascii="Times New Roman" w:eastAsia="Times New Roman" w:hAnsi="Times New Roman" w:cs="Times New Roman"/>
          <w:bCs/>
          <w:sz w:val="24"/>
          <w:szCs w:val="24"/>
        </w:rPr>
        <w:t>good</w:t>
      </w:r>
      <w:r w:rsidR="003A4D7C">
        <w:rPr>
          <w:rFonts w:ascii="Times New Roman" w:eastAsia="Times New Roman" w:hAnsi="Times New Roman" w:cs="Times New Roman"/>
          <w:bCs/>
          <w:sz w:val="24"/>
          <w:szCs w:val="24"/>
        </w:rPr>
        <w:t xml:space="preserve"> activity given members expressed interest in</w:t>
      </w:r>
      <w:r w:rsidR="00C82BBD">
        <w:rPr>
          <w:rFonts w:ascii="Times New Roman" w:eastAsia="Times New Roman" w:hAnsi="Times New Roman" w:cs="Times New Roman"/>
          <w:bCs/>
          <w:sz w:val="24"/>
          <w:szCs w:val="24"/>
        </w:rPr>
        <w:t xml:space="preserve"> this </w:t>
      </w:r>
      <w:r w:rsidR="003A4D7C">
        <w:rPr>
          <w:rFonts w:ascii="Times New Roman" w:eastAsia="Times New Roman" w:hAnsi="Times New Roman" w:cs="Times New Roman"/>
          <w:bCs/>
          <w:sz w:val="24"/>
          <w:szCs w:val="24"/>
        </w:rPr>
        <w:t xml:space="preserve">in our </w:t>
      </w:r>
      <w:r w:rsidR="00786333">
        <w:rPr>
          <w:rFonts w:ascii="Times New Roman" w:eastAsia="Times New Roman" w:hAnsi="Times New Roman" w:cs="Times New Roman"/>
          <w:bCs/>
          <w:sz w:val="24"/>
          <w:szCs w:val="24"/>
        </w:rPr>
        <w:t xml:space="preserve">2020 </w:t>
      </w:r>
      <w:r w:rsidR="003A4D7C">
        <w:rPr>
          <w:rFonts w:ascii="Times New Roman" w:eastAsia="Times New Roman" w:hAnsi="Times New Roman" w:cs="Times New Roman"/>
          <w:bCs/>
          <w:sz w:val="24"/>
          <w:szCs w:val="24"/>
        </w:rPr>
        <w:t xml:space="preserve">questionnaire – and of course given the current emphasis on outside </w:t>
      </w:r>
      <w:r w:rsidR="00C82BBD">
        <w:rPr>
          <w:rFonts w:ascii="Times New Roman" w:eastAsia="Times New Roman" w:hAnsi="Times New Roman" w:cs="Times New Roman"/>
          <w:bCs/>
          <w:sz w:val="24"/>
          <w:szCs w:val="24"/>
        </w:rPr>
        <w:t>gathering</w:t>
      </w:r>
      <w:r w:rsidR="003A4D7C">
        <w:rPr>
          <w:rFonts w:ascii="Times New Roman" w:eastAsia="Times New Roman" w:hAnsi="Times New Roman" w:cs="Times New Roman"/>
          <w:bCs/>
          <w:sz w:val="24"/>
          <w:szCs w:val="24"/>
        </w:rPr>
        <w:t xml:space="preserve">.  Joanie </w:t>
      </w:r>
      <w:r w:rsidR="00E42059">
        <w:rPr>
          <w:rFonts w:ascii="Times New Roman" w:eastAsia="Times New Roman" w:hAnsi="Times New Roman" w:cs="Times New Roman"/>
          <w:bCs/>
          <w:sz w:val="24"/>
          <w:szCs w:val="24"/>
        </w:rPr>
        <w:t xml:space="preserve">will draft a basic </w:t>
      </w:r>
      <w:r w:rsidR="001A48BE">
        <w:rPr>
          <w:rFonts w:ascii="Times New Roman" w:eastAsia="Times New Roman" w:hAnsi="Times New Roman" w:cs="Times New Roman"/>
          <w:bCs/>
          <w:sz w:val="24"/>
          <w:szCs w:val="24"/>
        </w:rPr>
        <w:t>mission / purpose sentence for this activity.  Joanie, Steph, and Cathy would take turns organizing / leading the hikes</w:t>
      </w:r>
      <w:r w:rsidR="00332FD3">
        <w:rPr>
          <w:rFonts w:ascii="Times New Roman" w:eastAsia="Times New Roman" w:hAnsi="Times New Roman" w:cs="Times New Roman"/>
          <w:bCs/>
          <w:sz w:val="24"/>
          <w:szCs w:val="24"/>
        </w:rPr>
        <w:t xml:space="preserve"> while offering a variety of hiking options such as easy or moderate.</w:t>
      </w:r>
      <w:r w:rsidR="001A48BE">
        <w:rPr>
          <w:rFonts w:ascii="Times New Roman" w:eastAsia="Times New Roman" w:hAnsi="Times New Roman" w:cs="Times New Roman"/>
          <w:bCs/>
          <w:sz w:val="24"/>
          <w:szCs w:val="24"/>
        </w:rPr>
        <w:t xml:space="preserve">  We discussed timing etc. and for now are suggesting the second Wednesday of each month.  </w:t>
      </w:r>
      <w:r w:rsidR="003A4D7C">
        <w:rPr>
          <w:rFonts w:ascii="Times New Roman" w:eastAsia="Times New Roman" w:hAnsi="Times New Roman" w:cs="Times New Roman"/>
          <w:bCs/>
          <w:sz w:val="24"/>
          <w:szCs w:val="24"/>
        </w:rPr>
        <w:t xml:space="preserve"> </w:t>
      </w:r>
    </w:p>
    <w:p w14:paraId="684305F0" w14:textId="6E47A5FF" w:rsidR="00FB772A" w:rsidRDefault="00FB772A" w:rsidP="00E05DCB">
      <w:pPr>
        <w:spacing w:after="0" w:line="240" w:lineRule="auto"/>
        <w:rPr>
          <w:rFonts w:ascii="Times New Roman" w:eastAsia="Times New Roman" w:hAnsi="Times New Roman" w:cs="Times New Roman"/>
          <w:bCs/>
          <w:sz w:val="24"/>
          <w:szCs w:val="24"/>
        </w:rPr>
      </w:pPr>
    </w:p>
    <w:p w14:paraId="4DB8115C" w14:textId="61E5E393" w:rsidR="00FB772A" w:rsidRDefault="00FB772A"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Upcoming NM Legislative Session</w:t>
      </w:r>
      <w:r>
        <w:rPr>
          <w:rFonts w:ascii="Times New Roman" w:eastAsia="Times New Roman" w:hAnsi="Times New Roman" w:cs="Times New Roman"/>
          <w:bCs/>
          <w:sz w:val="24"/>
          <w:szCs w:val="24"/>
        </w:rPr>
        <w:t xml:space="preserve"> – Starts Jan. </w:t>
      </w:r>
      <w:r w:rsidR="005B5EE3">
        <w:rPr>
          <w:rFonts w:ascii="Times New Roman" w:eastAsia="Times New Roman" w:hAnsi="Times New Roman" w:cs="Times New Roman"/>
          <w:bCs/>
          <w:sz w:val="24"/>
          <w:szCs w:val="24"/>
        </w:rPr>
        <w:t>18</w:t>
      </w:r>
      <w:r w:rsidR="00721D99">
        <w:rPr>
          <w:rFonts w:ascii="Times New Roman" w:eastAsia="Times New Roman" w:hAnsi="Times New Roman" w:cs="Times New Roman"/>
          <w:bCs/>
          <w:sz w:val="24"/>
          <w:szCs w:val="24"/>
        </w:rPr>
        <w:t xml:space="preserve"> and runs for just one month</w:t>
      </w:r>
      <w:r w:rsidR="005B5EE3">
        <w:rPr>
          <w:rFonts w:ascii="Times New Roman" w:eastAsia="Times New Roman" w:hAnsi="Times New Roman" w:cs="Times New Roman"/>
          <w:bCs/>
          <w:sz w:val="24"/>
          <w:szCs w:val="24"/>
        </w:rPr>
        <w:t xml:space="preserve">.  </w:t>
      </w:r>
      <w:r w:rsidR="00786333">
        <w:rPr>
          <w:rFonts w:ascii="Times New Roman" w:eastAsia="Times New Roman" w:hAnsi="Times New Roman" w:cs="Times New Roman"/>
          <w:bCs/>
          <w:sz w:val="24"/>
          <w:szCs w:val="24"/>
        </w:rPr>
        <w:t xml:space="preserve">We’ll follow the </w:t>
      </w:r>
      <w:r w:rsidR="008820FA">
        <w:rPr>
          <w:rFonts w:ascii="Times New Roman" w:eastAsia="Times New Roman" w:hAnsi="Times New Roman" w:cs="Times New Roman"/>
          <w:bCs/>
          <w:sz w:val="24"/>
          <w:szCs w:val="24"/>
        </w:rPr>
        <w:t xml:space="preserve">progress of the </w:t>
      </w:r>
      <w:r w:rsidR="00786333">
        <w:rPr>
          <w:rFonts w:ascii="Times New Roman" w:eastAsia="Times New Roman" w:hAnsi="Times New Roman" w:cs="Times New Roman"/>
          <w:bCs/>
          <w:sz w:val="24"/>
          <w:szCs w:val="24"/>
        </w:rPr>
        <w:t>Green Amendment</w:t>
      </w:r>
      <w:r w:rsidR="00DE5B3C">
        <w:rPr>
          <w:rFonts w:ascii="Times New Roman" w:eastAsia="Times New Roman" w:hAnsi="Times New Roman" w:cs="Times New Roman"/>
          <w:bCs/>
          <w:sz w:val="24"/>
          <w:szCs w:val="24"/>
        </w:rPr>
        <w:t xml:space="preserve"> (Environmental Rights)</w:t>
      </w:r>
      <w:r w:rsidR="00786333">
        <w:rPr>
          <w:rFonts w:ascii="Times New Roman" w:eastAsia="Times New Roman" w:hAnsi="Times New Roman" w:cs="Times New Roman"/>
          <w:bCs/>
          <w:sz w:val="24"/>
          <w:szCs w:val="24"/>
        </w:rPr>
        <w:t xml:space="preserve">.  </w:t>
      </w:r>
      <w:r w:rsidR="00DE5B3C">
        <w:rPr>
          <w:rFonts w:ascii="Times New Roman" w:eastAsia="Times New Roman" w:hAnsi="Times New Roman" w:cs="Times New Roman"/>
          <w:bCs/>
          <w:sz w:val="24"/>
          <w:szCs w:val="24"/>
        </w:rPr>
        <w:t xml:space="preserve">Among other updates regarding </w:t>
      </w:r>
      <w:r w:rsidR="00EC3017">
        <w:rPr>
          <w:rFonts w:ascii="Times New Roman" w:eastAsia="Times New Roman" w:hAnsi="Times New Roman" w:cs="Times New Roman"/>
          <w:bCs/>
          <w:sz w:val="24"/>
          <w:szCs w:val="24"/>
        </w:rPr>
        <w:t>the Green Amendment</w:t>
      </w:r>
      <w:r w:rsidR="00DE5B3C">
        <w:rPr>
          <w:rFonts w:ascii="Times New Roman" w:eastAsia="Times New Roman" w:hAnsi="Times New Roman" w:cs="Times New Roman"/>
          <w:bCs/>
          <w:sz w:val="24"/>
          <w:szCs w:val="24"/>
        </w:rPr>
        <w:t xml:space="preserve">, </w:t>
      </w:r>
      <w:r w:rsidR="00786333">
        <w:rPr>
          <w:rFonts w:ascii="Times New Roman" w:eastAsia="Times New Roman" w:hAnsi="Times New Roman" w:cs="Times New Roman"/>
          <w:bCs/>
          <w:sz w:val="24"/>
          <w:szCs w:val="24"/>
        </w:rPr>
        <w:t>Carol said that this amendment has been pre-filed and is listed as H</w:t>
      </w:r>
      <w:r w:rsidR="00771CB3">
        <w:rPr>
          <w:rFonts w:ascii="Times New Roman" w:eastAsia="Times New Roman" w:hAnsi="Times New Roman" w:cs="Times New Roman"/>
          <w:bCs/>
          <w:sz w:val="24"/>
          <w:szCs w:val="24"/>
        </w:rPr>
        <w:t xml:space="preserve">ouse </w:t>
      </w:r>
      <w:r w:rsidR="00786333">
        <w:rPr>
          <w:rFonts w:ascii="Times New Roman" w:eastAsia="Times New Roman" w:hAnsi="Times New Roman" w:cs="Times New Roman"/>
          <w:bCs/>
          <w:sz w:val="24"/>
          <w:szCs w:val="24"/>
        </w:rPr>
        <w:t>J</w:t>
      </w:r>
      <w:r w:rsidR="00771CB3">
        <w:rPr>
          <w:rFonts w:ascii="Times New Roman" w:eastAsia="Times New Roman" w:hAnsi="Times New Roman" w:cs="Times New Roman"/>
          <w:bCs/>
          <w:sz w:val="24"/>
          <w:szCs w:val="24"/>
        </w:rPr>
        <w:t xml:space="preserve">oint </w:t>
      </w:r>
      <w:r w:rsidR="00786333">
        <w:rPr>
          <w:rFonts w:ascii="Times New Roman" w:eastAsia="Times New Roman" w:hAnsi="Times New Roman" w:cs="Times New Roman"/>
          <w:bCs/>
          <w:sz w:val="24"/>
          <w:szCs w:val="24"/>
        </w:rPr>
        <w:t>R</w:t>
      </w:r>
      <w:r w:rsidR="00771CB3">
        <w:rPr>
          <w:rFonts w:ascii="Times New Roman" w:eastAsia="Times New Roman" w:hAnsi="Times New Roman" w:cs="Times New Roman"/>
          <w:bCs/>
          <w:sz w:val="24"/>
          <w:szCs w:val="24"/>
        </w:rPr>
        <w:t xml:space="preserve">esolution </w:t>
      </w:r>
      <w:r w:rsidR="00786333">
        <w:rPr>
          <w:rFonts w:ascii="Times New Roman" w:eastAsia="Times New Roman" w:hAnsi="Times New Roman" w:cs="Times New Roman"/>
          <w:bCs/>
          <w:sz w:val="24"/>
          <w:szCs w:val="24"/>
        </w:rPr>
        <w:t>-</w:t>
      </w:r>
      <w:r w:rsidR="003D05A9">
        <w:rPr>
          <w:rFonts w:ascii="Times New Roman" w:eastAsia="Times New Roman" w:hAnsi="Times New Roman" w:cs="Times New Roman"/>
          <w:bCs/>
          <w:sz w:val="24"/>
          <w:szCs w:val="24"/>
        </w:rPr>
        <w:t xml:space="preserve"> </w:t>
      </w:r>
      <w:r w:rsidR="00786333">
        <w:rPr>
          <w:rFonts w:ascii="Times New Roman" w:eastAsia="Times New Roman" w:hAnsi="Times New Roman" w:cs="Times New Roman"/>
          <w:bCs/>
          <w:sz w:val="24"/>
          <w:szCs w:val="24"/>
        </w:rPr>
        <w:t xml:space="preserve">2.  </w:t>
      </w:r>
      <w:r w:rsidR="00DE5B3C">
        <w:rPr>
          <w:rFonts w:ascii="Times New Roman" w:eastAsia="Times New Roman" w:hAnsi="Times New Roman" w:cs="Times New Roman"/>
          <w:bCs/>
          <w:sz w:val="24"/>
          <w:szCs w:val="24"/>
        </w:rPr>
        <w:t>We also hope to follow any climate legislation that the Governor propose</w:t>
      </w:r>
      <w:r w:rsidR="007F0EC8">
        <w:rPr>
          <w:rFonts w:ascii="Times New Roman" w:eastAsia="Times New Roman" w:hAnsi="Times New Roman" w:cs="Times New Roman"/>
          <w:bCs/>
          <w:sz w:val="24"/>
          <w:szCs w:val="24"/>
        </w:rPr>
        <w:t>s</w:t>
      </w:r>
      <w:r w:rsidR="00DE5B3C">
        <w:rPr>
          <w:rFonts w:ascii="Times New Roman" w:eastAsia="Times New Roman" w:hAnsi="Times New Roman" w:cs="Times New Roman"/>
          <w:bCs/>
          <w:sz w:val="24"/>
          <w:szCs w:val="24"/>
        </w:rPr>
        <w:t xml:space="preserve"> to codify her Climate Executive Order.  (There may be several more public lands / environmental proposals that we follow during this brief session.)</w:t>
      </w:r>
      <w:r w:rsidR="005B5EE3">
        <w:rPr>
          <w:rFonts w:ascii="Times New Roman" w:eastAsia="Times New Roman" w:hAnsi="Times New Roman" w:cs="Times New Roman"/>
          <w:bCs/>
          <w:sz w:val="24"/>
          <w:szCs w:val="24"/>
        </w:rPr>
        <w:t xml:space="preserve"> </w:t>
      </w:r>
    </w:p>
    <w:p w14:paraId="41BF8A71" w14:textId="77777777" w:rsidR="0074671E" w:rsidRDefault="0074671E" w:rsidP="00E05DCB">
      <w:pPr>
        <w:spacing w:after="0" w:line="240" w:lineRule="auto"/>
        <w:rPr>
          <w:rFonts w:ascii="Times New Roman" w:eastAsia="Times New Roman" w:hAnsi="Times New Roman" w:cs="Times New Roman"/>
          <w:bCs/>
          <w:sz w:val="24"/>
          <w:szCs w:val="24"/>
        </w:rPr>
      </w:pPr>
    </w:p>
    <w:p w14:paraId="34B989E8" w14:textId="597D29F5" w:rsidR="004B1B4C" w:rsidRDefault="0081621C" w:rsidP="00E05DCB">
      <w:pPr>
        <w:spacing w:after="0" w:line="240" w:lineRule="auto"/>
        <w:rPr>
          <w:rFonts w:ascii="Times New Roman" w:eastAsia="Times New Roman" w:hAnsi="Times New Roman" w:cs="Times New Roman"/>
          <w:b/>
          <w:bCs/>
          <w:sz w:val="24"/>
          <w:szCs w:val="24"/>
        </w:rPr>
      </w:pPr>
      <w:r w:rsidRPr="0081621C">
        <w:rPr>
          <w:rFonts w:ascii="Times New Roman" w:eastAsia="Times New Roman" w:hAnsi="Times New Roman" w:cs="Times New Roman"/>
          <w:sz w:val="24"/>
          <w:szCs w:val="24"/>
          <w:u w:val="single"/>
        </w:rPr>
        <w:t>Mexican Grey Wolf 10J Management Rule  -</w:t>
      </w:r>
      <w:r w:rsidR="004B1B4C">
        <w:rPr>
          <w:rFonts w:ascii="Times New Roman" w:eastAsia="Times New Roman" w:hAnsi="Times New Roman" w:cs="Times New Roman"/>
          <w:sz w:val="24"/>
          <w:szCs w:val="24"/>
        </w:rPr>
        <w:t xml:space="preserve">  </w:t>
      </w:r>
      <w:r w:rsidR="00771CB3">
        <w:rPr>
          <w:rFonts w:ascii="Times New Roman" w:eastAsia="Times New Roman" w:hAnsi="Times New Roman" w:cs="Times New Roman"/>
          <w:sz w:val="24"/>
          <w:szCs w:val="24"/>
        </w:rPr>
        <w:t>Based on Michael Robinson’s presentation and Lobos of the Southwest info, Marcia drafted initial comments and will incorporate Joanie’s suggestions.  Steph had a suggestion</w:t>
      </w:r>
      <w:r w:rsidR="00D62CB8">
        <w:rPr>
          <w:rFonts w:ascii="Times New Roman" w:eastAsia="Times New Roman" w:hAnsi="Times New Roman" w:cs="Times New Roman"/>
          <w:sz w:val="24"/>
          <w:szCs w:val="24"/>
        </w:rPr>
        <w:t xml:space="preserve"> regarding reorganizing paragraphs addressing genetics</w:t>
      </w:r>
      <w:r w:rsidR="00FA016B">
        <w:rPr>
          <w:rFonts w:ascii="Times New Roman" w:eastAsia="Times New Roman" w:hAnsi="Times New Roman" w:cs="Times New Roman"/>
          <w:sz w:val="24"/>
          <w:szCs w:val="24"/>
        </w:rPr>
        <w:t>, and</w:t>
      </w:r>
      <w:r w:rsidR="00771CB3">
        <w:rPr>
          <w:rFonts w:ascii="Times New Roman" w:eastAsia="Times New Roman" w:hAnsi="Times New Roman" w:cs="Times New Roman"/>
          <w:sz w:val="24"/>
          <w:szCs w:val="24"/>
        </w:rPr>
        <w:t xml:space="preserve"> that will be incorporated. </w:t>
      </w:r>
      <w:r w:rsidR="00137D0C">
        <w:rPr>
          <w:rFonts w:ascii="Times New Roman" w:eastAsia="Times New Roman" w:hAnsi="Times New Roman" w:cs="Times New Roman"/>
          <w:sz w:val="24"/>
          <w:szCs w:val="24"/>
        </w:rPr>
        <w:t xml:space="preserve">The GOB zoom regarding this is scheduled for Jan. 19.  </w:t>
      </w:r>
      <w:r w:rsidR="00771CB3">
        <w:rPr>
          <w:rFonts w:ascii="Times New Roman" w:eastAsia="Times New Roman" w:hAnsi="Times New Roman" w:cs="Times New Roman"/>
          <w:sz w:val="24"/>
          <w:szCs w:val="24"/>
        </w:rPr>
        <w:t xml:space="preserve">Sally </w:t>
      </w:r>
      <w:r w:rsidR="00137D0C">
        <w:rPr>
          <w:rFonts w:ascii="Times New Roman" w:eastAsia="Times New Roman" w:hAnsi="Times New Roman" w:cs="Times New Roman"/>
          <w:sz w:val="24"/>
          <w:szCs w:val="24"/>
        </w:rPr>
        <w:t xml:space="preserve">suggested that we share our draft with the leader of our break-out group and we can get their suggestions and finalize it at that time.  We plan on doing that.  </w:t>
      </w:r>
    </w:p>
    <w:p w14:paraId="55AEC3D9" w14:textId="1BE66C83" w:rsidR="001A7728" w:rsidRDefault="001A7728" w:rsidP="00E05DCB">
      <w:pPr>
        <w:spacing w:after="0" w:line="240" w:lineRule="auto"/>
        <w:rPr>
          <w:rFonts w:ascii="Times New Roman" w:eastAsia="Times New Roman" w:hAnsi="Times New Roman" w:cs="Times New Roman"/>
          <w:b/>
          <w:bCs/>
          <w:sz w:val="24"/>
          <w:szCs w:val="24"/>
        </w:rPr>
      </w:pPr>
    </w:p>
    <w:p w14:paraId="50CC3F5D" w14:textId="43F09E55" w:rsidR="00C50E75" w:rsidRDefault="00001D09" w:rsidP="00E05D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6665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Denise </w:t>
      </w:r>
      <w:r w:rsidR="00E6425C">
        <w:rPr>
          <w:rFonts w:ascii="Times New Roman" w:eastAsia="Times New Roman" w:hAnsi="Times New Roman" w:cs="Times New Roman"/>
          <w:sz w:val="24"/>
          <w:szCs w:val="24"/>
        </w:rPr>
        <w:t>reported that we have not monitored for about a month because of cold water crossings and the holidays.  We are planning on monitoring tomorrow to follow-up on issues we found along the Gila River birding area</w:t>
      </w:r>
      <w:r w:rsidR="00C50E75">
        <w:rPr>
          <w:rFonts w:ascii="Times New Roman" w:eastAsia="Times New Roman" w:hAnsi="Times New Roman" w:cs="Times New Roman"/>
          <w:sz w:val="24"/>
          <w:szCs w:val="24"/>
        </w:rPr>
        <w:t xml:space="preserve">.  We will be seeking clarification on who to report to in the Silver City District if issues are found, plus some clarifications on the monitoring app.  </w:t>
      </w:r>
    </w:p>
    <w:p w14:paraId="1DFEFBA3" w14:textId="52291D49" w:rsidR="00001D09" w:rsidRDefault="00C50E75" w:rsidP="00E05D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shared an</w:t>
      </w:r>
      <w:r w:rsidR="00706EC9">
        <w:rPr>
          <w:rFonts w:ascii="Times New Roman" w:eastAsia="Times New Roman" w:hAnsi="Times New Roman" w:cs="Times New Roman"/>
          <w:sz w:val="24"/>
          <w:szCs w:val="24"/>
        </w:rPr>
        <w:t xml:space="preserve"> article</w:t>
      </w:r>
      <w:r>
        <w:rPr>
          <w:rFonts w:ascii="Times New Roman" w:eastAsia="Times New Roman" w:hAnsi="Times New Roman" w:cs="Times New Roman"/>
          <w:sz w:val="24"/>
          <w:szCs w:val="24"/>
        </w:rPr>
        <w:t xml:space="preserve"> that the NM / AZ grazing issues listserv</w:t>
      </w:r>
      <w:r w:rsidR="00706EC9">
        <w:rPr>
          <w:rFonts w:ascii="Times New Roman" w:eastAsia="Times New Roman" w:hAnsi="Times New Roman" w:cs="Times New Roman"/>
          <w:sz w:val="24"/>
          <w:szCs w:val="24"/>
        </w:rPr>
        <w:t xml:space="preserve"> sent out recently, titled “Wolf-killing Rancher Ordered </w:t>
      </w:r>
      <w:r w:rsidR="00EE1272">
        <w:rPr>
          <w:rFonts w:ascii="Times New Roman" w:eastAsia="Times New Roman" w:hAnsi="Times New Roman" w:cs="Times New Roman"/>
          <w:sz w:val="24"/>
          <w:szCs w:val="24"/>
        </w:rPr>
        <w:t>by</w:t>
      </w:r>
      <w:r w:rsidR="00706EC9">
        <w:rPr>
          <w:rFonts w:ascii="Times New Roman" w:eastAsia="Times New Roman" w:hAnsi="Times New Roman" w:cs="Times New Roman"/>
          <w:sz w:val="24"/>
          <w:szCs w:val="24"/>
        </w:rPr>
        <w:t xml:space="preserve"> Court </w:t>
      </w:r>
      <w:r w:rsidR="00EE1272">
        <w:rPr>
          <w:rFonts w:ascii="Times New Roman" w:eastAsia="Times New Roman" w:hAnsi="Times New Roman" w:cs="Times New Roman"/>
          <w:sz w:val="24"/>
          <w:szCs w:val="24"/>
        </w:rPr>
        <w:t>to</w:t>
      </w:r>
      <w:r w:rsidR="00706EC9">
        <w:rPr>
          <w:rFonts w:ascii="Times New Roman" w:eastAsia="Times New Roman" w:hAnsi="Times New Roman" w:cs="Times New Roman"/>
          <w:sz w:val="24"/>
          <w:szCs w:val="24"/>
        </w:rPr>
        <w:t xml:space="preserve"> Remove Cows and Pay Trespass Fines </w:t>
      </w:r>
      <w:r w:rsidR="00EE1272">
        <w:rPr>
          <w:rFonts w:ascii="Times New Roman" w:eastAsia="Times New Roman" w:hAnsi="Times New Roman" w:cs="Times New Roman"/>
          <w:sz w:val="24"/>
          <w:szCs w:val="24"/>
        </w:rPr>
        <w:t>for</w:t>
      </w:r>
      <w:r w:rsidR="00706EC9">
        <w:rPr>
          <w:rFonts w:ascii="Times New Roman" w:eastAsia="Times New Roman" w:hAnsi="Times New Roman" w:cs="Times New Roman"/>
          <w:sz w:val="24"/>
          <w:szCs w:val="24"/>
        </w:rPr>
        <w:t xml:space="preserve"> Unlawful Forest Grazing</w:t>
      </w:r>
      <w:r w:rsidR="00D80A73">
        <w:rPr>
          <w:rFonts w:ascii="Times New Roman" w:eastAsia="Times New Roman" w:hAnsi="Times New Roman" w:cs="Times New Roman"/>
          <w:sz w:val="24"/>
          <w:szCs w:val="24"/>
        </w:rPr>
        <w:t>”</w:t>
      </w:r>
      <w:r w:rsidR="00706EC9">
        <w:rPr>
          <w:rFonts w:ascii="Times New Roman" w:eastAsia="Times New Roman" w:hAnsi="Times New Roman" w:cs="Times New Roman"/>
          <w:sz w:val="24"/>
          <w:szCs w:val="24"/>
        </w:rPr>
        <w:t xml:space="preserve">.  Carol found that this article is available on the Center for Biological Diversity’s webpage, and the Canyon del Buey allotment is in the Quemado District of GNF.  </w:t>
      </w:r>
      <w:r>
        <w:rPr>
          <w:rFonts w:ascii="Times New Roman" w:eastAsia="Times New Roman" w:hAnsi="Times New Roman" w:cs="Times New Roman"/>
          <w:sz w:val="24"/>
          <w:szCs w:val="24"/>
        </w:rPr>
        <w:t xml:space="preserve">    </w:t>
      </w:r>
      <w:r w:rsidR="00E6425C">
        <w:rPr>
          <w:rFonts w:ascii="Times New Roman" w:eastAsia="Times New Roman" w:hAnsi="Times New Roman" w:cs="Times New Roman"/>
          <w:sz w:val="24"/>
          <w:szCs w:val="24"/>
        </w:rPr>
        <w:t xml:space="preserve">   </w:t>
      </w:r>
    </w:p>
    <w:p w14:paraId="429644E6" w14:textId="77777777" w:rsidR="006665A2" w:rsidRDefault="006665A2" w:rsidP="00E05DCB">
      <w:pPr>
        <w:spacing w:after="0" w:line="240" w:lineRule="auto"/>
        <w:rPr>
          <w:rFonts w:ascii="Times New Roman" w:eastAsia="Times New Roman" w:hAnsi="Times New Roman" w:cs="Times New Roman"/>
          <w:b/>
          <w:bCs/>
          <w:sz w:val="24"/>
          <w:szCs w:val="24"/>
        </w:rPr>
      </w:pPr>
    </w:p>
    <w:p w14:paraId="5BB14113" w14:textId="799DC1BD" w:rsidR="00E05DCB" w:rsidRDefault="00141BC6" w:rsidP="00E05D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u w:val="single"/>
        </w:rPr>
        <w:t xml:space="preserve">WALTS training scheduled for April </w:t>
      </w:r>
      <w:r w:rsidR="0090379D">
        <w:rPr>
          <w:rFonts w:ascii="Times New Roman" w:eastAsia="Times New Roman" w:hAnsi="Times New Roman" w:cs="Times New Roman"/>
          <w:bCs/>
          <w:sz w:val="24"/>
          <w:szCs w:val="24"/>
          <w:u w:val="single"/>
        </w:rPr>
        <w:t xml:space="preserve">25 – 29 </w:t>
      </w:r>
      <w:r>
        <w:rPr>
          <w:rFonts w:ascii="Times New Roman" w:eastAsia="Times New Roman" w:hAnsi="Times New Roman" w:cs="Times New Roman"/>
          <w:bCs/>
          <w:sz w:val="24"/>
          <w:szCs w:val="24"/>
          <w:u w:val="single"/>
        </w:rPr>
        <w:t>in Santa Fe</w:t>
      </w:r>
      <w:r w:rsidR="00904327">
        <w:rPr>
          <w:rFonts w:ascii="Times New Roman" w:eastAsia="Times New Roman" w:hAnsi="Times New Roman" w:cs="Times New Roman"/>
          <w:bCs/>
          <w:sz w:val="24"/>
          <w:szCs w:val="24"/>
          <w:u w:val="single"/>
        </w:rPr>
        <w:t>!</w:t>
      </w:r>
      <w:r w:rsidR="00706EC9">
        <w:rPr>
          <w:rFonts w:ascii="Times New Roman" w:eastAsia="Times New Roman" w:hAnsi="Times New Roman" w:cs="Times New Roman"/>
          <w:bCs/>
          <w:sz w:val="24"/>
          <w:szCs w:val="24"/>
        </w:rPr>
        <w:t xml:space="preserve"> </w:t>
      </w:r>
      <w:r w:rsidR="00904327">
        <w:rPr>
          <w:rFonts w:ascii="Times New Roman" w:eastAsia="Times New Roman" w:hAnsi="Times New Roman" w:cs="Times New Roman"/>
          <w:bCs/>
          <w:sz w:val="24"/>
          <w:szCs w:val="24"/>
        </w:rPr>
        <w:t>(Application due March 20</w:t>
      </w:r>
      <w:r w:rsidR="00904327" w:rsidRPr="00904327">
        <w:rPr>
          <w:rFonts w:ascii="Times New Roman" w:eastAsia="Times New Roman" w:hAnsi="Times New Roman" w:cs="Times New Roman"/>
          <w:bCs/>
          <w:sz w:val="24"/>
          <w:szCs w:val="24"/>
          <w:vertAlign w:val="superscript"/>
        </w:rPr>
        <w:t>th</w:t>
      </w:r>
      <w:r w:rsidR="00904327">
        <w:rPr>
          <w:rFonts w:ascii="Times New Roman" w:eastAsia="Times New Roman" w:hAnsi="Times New Roman" w:cs="Times New Roman"/>
          <w:bCs/>
          <w:sz w:val="24"/>
          <w:szCs w:val="24"/>
        </w:rPr>
        <w:t>)</w:t>
      </w:r>
      <w:r w:rsidR="00706EC9">
        <w:rPr>
          <w:rFonts w:ascii="Times New Roman" w:eastAsia="Times New Roman" w:hAnsi="Times New Roman" w:cs="Times New Roman"/>
          <w:bCs/>
          <w:sz w:val="24"/>
          <w:szCs w:val="24"/>
        </w:rPr>
        <w:t xml:space="preserve"> </w:t>
      </w:r>
      <w:r w:rsidR="00772727">
        <w:rPr>
          <w:rFonts w:ascii="Times New Roman" w:eastAsia="Times New Roman" w:hAnsi="Times New Roman" w:cs="Times New Roman"/>
          <w:bCs/>
          <w:sz w:val="24"/>
          <w:szCs w:val="24"/>
        </w:rPr>
        <w:t>–</w:t>
      </w:r>
      <w:r w:rsidR="00706EC9">
        <w:rPr>
          <w:rFonts w:ascii="Times New Roman" w:eastAsia="Times New Roman" w:hAnsi="Times New Roman" w:cs="Times New Roman"/>
          <w:bCs/>
          <w:sz w:val="24"/>
          <w:szCs w:val="24"/>
        </w:rPr>
        <w:t xml:space="preserve"> </w:t>
      </w:r>
      <w:r w:rsidR="00772727">
        <w:rPr>
          <w:rFonts w:ascii="Times New Roman" w:eastAsia="Times New Roman" w:hAnsi="Times New Roman" w:cs="Times New Roman"/>
          <w:bCs/>
          <w:sz w:val="24"/>
          <w:szCs w:val="24"/>
        </w:rPr>
        <w:t>We discussed several ideas.  Joanie will invite Cathy Wessell to join in our next steering committee Zoom meeting.  Marcia will get in contact with our Las Cruces member (Michelle) who attended our recent retreat to see if she may be interested.  We may have additional options for next year too.</w:t>
      </w:r>
    </w:p>
    <w:p w14:paraId="1D3FA404" w14:textId="77777777" w:rsidR="003006F1" w:rsidRDefault="003006F1" w:rsidP="006649EA">
      <w:pPr>
        <w:spacing w:after="0" w:line="240" w:lineRule="auto"/>
        <w:rPr>
          <w:rFonts w:ascii="Times New Roman" w:eastAsia="Times New Roman" w:hAnsi="Times New Roman" w:cs="Times New Roman"/>
          <w:sz w:val="24"/>
          <w:szCs w:val="24"/>
          <w:u w:val="single"/>
        </w:rPr>
      </w:pPr>
    </w:p>
    <w:p w14:paraId="07B5A0EC" w14:textId="4924233A" w:rsidR="006E6D05" w:rsidRDefault="008953F5" w:rsidP="006649EA">
      <w:pPr>
        <w:spacing w:after="0" w:line="240" w:lineRule="auto"/>
        <w:rPr>
          <w:rFonts w:ascii="Times New Roman" w:eastAsia="Times New Roman" w:hAnsi="Times New Roman" w:cs="Times New Roman"/>
          <w:sz w:val="24"/>
          <w:szCs w:val="24"/>
          <w:u w:val="single"/>
        </w:rPr>
      </w:pPr>
      <w:r w:rsidRPr="00DC1225">
        <w:rPr>
          <w:rFonts w:ascii="Times New Roman" w:eastAsia="Times New Roman" w:hAnsi="Times New Roman" w:cs="Times New Roman"/>
          <w:sz w:val="24"/>
          <w:szCs w:val="24"/>
          <w:u w:val="single"/>
        </w:rPr>
        <w:t xml:space="preserve">Briefly discuss potential winter brunch (or substitute field trip </w:t>
      </w:r>
      <w:r w:rsidR="0093353D" w:rsidRPr="00DC1225">
        <w:rPr>
          <w:rFonts w:ascii="Times New Roman" w:eastAsia="Times New Roman" w:hAnsi="Times New Roman" w:cs="Times New Roman"/>
          <w:sz w:val="24"/>
          <w:szCs w:val="24"/>
          <w:u w:val="single"/>
        </w:rPr>
        <w:t xml:space="preserve">or schedule </w:t>
      </w:r>
      <w:r w:rsidRPr="00DC1225">
        <w:rPr>
          <w:rFonts w:ascii="Times New Roman" w:eastAsia="Times New Roman" w:hAnsi="Times New Roman" w:cs="Times New Roman"/>
          <w:sz w:val="24"/>
          <w:szCs w:val="24"/>
          <w:u w:val="single"/>
        </w:rPr>
        <w:t>depending on covid)</w:t>
      </w:r>
      <w:r w:rsidR="00DC1225">
        <w:rPr>
          <w:rFonts w:ascii="Times New Roman" w:eastAsia="Times New Roman" w:hAnsi="Times New Roman" w:cs="Times New Roman"/>
          <w:sz w:val="24"/>
          <w:szCs w:val="24"/>
          <w:u w:val="single"/>
        </w:rPr>
        <w:t>?</w:t>
      </w:r>
      <w:r w:rsidRPr="00DC1225">
        <w:rPr>
          <w:rFonts w:ascii="Times New Roman" w:eastAsia="Times New Roman" w:hAnsi="Times New Roman" w:cs="Times New Roman"/>
          <w:sz w:val="24"/>
          <w:szCs w:val="24"/>
        </w:rPr>
        <w:t xml:space="preserve"> </w:t>
      </w:r>
      <w:r w:rsidR="000B64DF">
        <w:rPr>
          <w:rFonts w:ascii="Times New Roman" w:eastAsia="Times New Roman" w:hAnsi="Times New Roman" w:cs="Times New Roman"/>
          <w:sz w:val="24"/>
          <w:szCs w:val="24"/>
        </w:rPr>
        <w:t xml:space="preserve"> We currently can’t plan this but will keep options open.</w:t>
      </w:r>
      <w:r w:rsidR="00ED51C1">
        <w:rPr>
          <w:rFonts w:ascii="Times New Roman" w:eastAsia="Times New Roman" w:hAnsi="Times New Roman" w:cs="Times New Roman"/>
          <w:sz w:val="24"/>
          <w:szCs w:val="24"/>
        </w:rPr>
        <w:t xml:space="preserve">  Joanie also mentioned the possibility of a Zoom event / presentation later in the year.</w:t>
      </w:r>
    </w:p>
    <w:p w14:paraId="122C640D" w14:textId="77777777" w:rsidR="0074671E" w:rsidRPr="0073720E" w:rsidRDefault="0074671E" w:rsidP="00E31580">
      <w:pPr>
        <w:spacing w:after="0" w:line="240" w:lineRule="auto"/>
        <w:rPr>
          <w:rFonts w:ascii="Times New Roman" w:eastAsia="Times New Roman" w:hAnsi="Times New Roman" w:cs="Times New Roman"/>
          <w:color w:val="00B050"/>
          <w:sz w:val="24"/>
          <w:szCs w:val="24"/>
          <w:u w:val="single"/>
        </w:rPr>
      </w:pPr>
    </w:p>
    <w:p w14:paraId="262A76C7" w14:textId="6561B4C8" w:rsidR="00BA07C7" w:rsidRDefault="00B30153" w:rsidP="00B84FAE">
      <w:pPr>
        <w:rPr>
          <w:rFonts w:eastAsia="Times New Roman" w:cstheme="minorHAnsi"/>
          <w:sz w:val="24"/>
          <w:szCs w:val="24"/>
        </w:rPr>
      </w:pPr>
      <w:r w:rsidRPr="008E792C">
        <w:rPr>
          <w:rFonts w:eastAsia="Times New Roman" w:cstheme="minorHAnsi"/>
          <w:sz w:val="24"/>
          <w:szCs w:val="24"/>
          <w:u w:val="single"/>
        </w:rPr>
        <w:t xml:space="preserve">Brief </w:t>
      </w:r>
      <w:r w:rsidR="00D318F2" w:rsidRPr="008E792C">
        <w:rPr>
          <w:rFonts w:eastAsia="Times New Roman" w:cstheme="minorHAnsi"/>
          <w:sz w:val="24"/>
          <w:szCs w:val="24"/>
          <w:u w:val="single"/>
        </w:rPr>
        <w:t>c</w:t>
      </w:r>
      <w:r w:rsidRPr="008E792C">
        <w:rPr>
          <w:rFonts w:eastAsia="Times New Roman" w:cstheme="minorHAnsi"/>
          <w:sz w:val="24"/>
          <w:szCs w:val="24"/>
          <w:u w:val="single"/>
        </w:rPr>
        <w:t>omments or news</w:t>
      </w:r>
      <w:r w:rsidR="00D36C20">
        <w:rPr>
          <w:rFonts w:eastAsia="Times New Roman" w:cstheme="minorHAnsi"/>
          <w:sz w:val="24"/>
          <w:szCs w:val="24"/>
          <w:u w:val="single"/>
        </w:rPr>
        <w:t>?</w:t>
      </w:r>
      <w:r>
        <w:rPr>
          <w:rFonts w:eastAsia="Times New Roman" w:cstheme="minorHAnsi"/>
          <w:sz w:val="24"/>
          <w:szCs w:val="24"/>
        </w:rPr>
        <w:t xml:space="preserve"> </w:t>
      </w:r>
      <w:r w:rsidR="00931ADF">
        <w:rPr>
          <w:rFonts w:eastAsia="Times New Roman" w:cstheme="minorHAnsi"/>
          <w:sz w:val="24"/>
          <w:szCs w:val="24"/>
        </w:rPr>
        <w:t xml:space="preserve"> </w:t>
      </w:r>
      <w:r w:rsidR="00ED51C1">
        <w:rPr>
          <w:rFonts w:eastAsia="Times New Roman" w:cstheme="minorHAnsi"/>
          <w:sz w:val="24"/>
          <w:szCs w:val="24"/>
        </w:rPr>
        <w:t>None.</w:t>
      </w:r>
      <w:r w:rsidR="003A5B70">
        <w:rPr>
          <w:rFonts w:eastAsia="Times New Roman" w:cstheme="minorHAnsi"/>
          <w:sz w:val="24"/>
          <w:szCs w:val="24"/>
        </w:rPr>
        <w:t xml:space="preserve"> </w:t>
      </w:r>
      <w:bookmarkStart w:id="0" w:name="_GoBack"/>
      <w:bookmarkEnd w:id="0"/>
    </w:p>
    <w:p w14:paraId="1F107F7E" w14:textId="15E2EE46" w:rsidR="00E03918" w:rsidRDefault="00E03918" w:rsidP="00B84FAE">
      <w:pPr>
        <w:rPr>
          <w:rFonts w:eastAsia="Times New Roman" w:cstheme="minorHAnsi"/>
          <w:sz w:val="24"/>
          <w:szCs w:val="24"/>
        </w:rPr>
      </w:pPr>
    </w:p>
    <w:p w14:paraId="06A9880E" w14:textId="645ECA55" w:rsidR="002A3DD6" w:rsidRDefault="003831EC"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BEE59A" w14:textId="127AFF3E" w:rsidR="00CC3EBF" w:rsidRDefault="00CC3EBF" w:rsidP="002A3DD6">
      <w:pPr>
        <w:spacing w:after="0" w:line="240" w:lineRule="auto"/>
        <w:rPr>
          <w:rFonts w:ascii="Times New Roman" w:eastAsia="Times New Roman" w:hAnsi="Times New Roman" w:cs="Times New Roman"/>
          <w:sz w:val="24"/>
          <w:szCs w:val="24"/>
        </w:rPr>
      </w:pPr>
    </w:p>
    <w:p w14:paraId="139EAD24" w14:textId="4964F9B9" w:rsidR="00CC3EBF" w:rsidRDefault="00CC3EBF" w:rsidP="002A3DD6">
      <w:pPr>
        <w:spacing w:after="0" w:line="240" w:lineRule="auto"/>
        <w:rPr>
          <w:rFonts w:ascii="Times New Roman" w:eastAsia="Times New Roman" w:hAnsi="Times New Roman" w:cs="Times New Roman"/>
          <w:sz w:val="24"/>
          <w:szCs w:val="24"/>
        </w:rPr>
      </w:pPr>
    </w:p>
    <w:sectPr w:rsidR="00CC3EBF"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00688"/>
    <w:rsid w:val="00001D09"/>
    <w:rsid w:val="00015404"/>
    <w:rsid w:val="000258B0"/>
    <w:rsid w:val="000307A0"/>
    <w:rsid w:val="00031E63"/>
    <w:rsid w:val="00033575"/>
    <w:rsid w:val="00033576"/>
    <w:rsid w:val="00037DF6"/>
    <w:rsid w:val="00053ABD"/>
    <w:rsid w:val="000551A6"/>
    <w:rsid w:val="000578C2"/>
    <w:rsid w:val="00061531"/>
    <w:rsid w:val="000626D6"/>
    <w:rsid w:val="000638F7"/>
    <w:rsid w:val="000B100E"/>
    <w:rsid w:val="000B3F89"/>
    <w:rsid w:val="000B4D51"/>
    <w:rsid w:val="000B5C34"/>
    <w:rsid w:val="000B64DF"/>
    <w:rsid w:val="000C14C9"/>
    <w:rsid w:val="000C7142"/>
    <w:rsid w:val="000D31EE"/>
    <w:rsid w:val="000D70FA"/>
    <w:rsid w:val="000E5120"/>
    <w:rsid w:val="000F0C78"/>
    <w:rsid w:val="000F658D"/>
    <w:rsid w:val="0010162F"/>
    <w:rsid w:val="00106360"/>
    <w:rsid w:val="00113309"/>
    <w:rsid w:val="001201E9"/>
    <w:rsid w:val="00137D0C"/>
    <w:rsid w:val="00140B80"/>
    <w:rsid w:val="00141BC6"/>
    <w:rsid w:val="001561A7"/>
    <w:rsid w:val="00157181"/>
    <w:rsid w:val="00170DE8"/>
    <w:rsid w:val="00175300"/>
    <w:rsid w:val="00176CDA"/>
    <w:rsid w:val="00186AD3"/>
    <w:rsid w:val="0019196F"/>
    <w:rsid w:val="00197376"/>
    <w:rsid w:val="001A284F"/>
    <w:rsid w:val="001A48BE"/>
    <w:rsid w:val="001A7728"/>
    <w:rsid w:val="001B6EEB"/>
    <w:rsid w:val="001C1075"/>
    <w:rsid w:val="001D0ED1"/>
    <w:rsid w:val="001D2266"/>
    <w:rsid w:val="001D4CBC"/>
    <w:rsid w:val="001D6D4E"/>
    <w:rsid w:val="001D7342"/>
    <w:rsid w:val="001E53ED"/>
    <w:rsid w:val="00211D2C"/>
    <w:rsid w:val="00212724"/>
    <w:rsid w:val="00213DBD"/>
    <w:rsid w:val="00216569"/>
    <w:rsid w:val="00235D26"/>
    <w:rsid w:val="00241971"/>
    <w:rsid w:val="00244756"/>
    <w:rsid w:val="0025072C"/>
    <w:rsid w:val="0026412E"/>
    <w:rsid w:val="002728DE"/>
    <w:rsid w:val="00272B1C"/>
    <w:rsid w:val="00275530"/>
    <w:rsid w:val="00277EF6"/>
    <w:rsid w:val="00281C62"/>
    <w:rsid w:val="00294E34"/>
    <w:rsid w:val="00297092"/>
    <w:rsid w:val="002A3DD6"/>
    <w:rsid w:val="002A5709"/>
    <w:rsid w:val="002B1773"/>
    <w:rsid w:val="002C3592"/>
    <w:rsid w:val="002C53F4"/>
    <w:rsid w:val="002C69AE"/>
    <w:rsid w:val="002C778A"/>
    <w:rsid w:val="002D4586"/>
    <w:rsid w:val="002D51D9"/>
    <w:rsid w:val="002E2736"/>
    <w:rsid w:val="002E6353"/>
    <w:rsid w:val="002E683F"/>
    <w:rsid w:val="002E6C15"/>
    <w:rsid w:val="002E7C6D"/>
    <w:rsid w:val="002F58FD"/>
    <w:rsid w:val="002F6FBC"/>
    <w:rsid w:val="003006F1"/>
    <w:rsid w:val="00311E75"/>
    <w:rsid w:val="00323930"/>
    <w:rsid w:val="00324255"/>
    <w:rsid w:val="00332FD3"/>
    <w:rsid w:val="00335AD5"/>
    <w:rsid w:val="003363B1"/>
    <w:rsid w:val="003403D5"/>
    <w:rsid w:val="00340F02"/>
    <w:rsid w:val="00350AF5"/>
    <w:rsid w:val="003540C3"/>
    <w:rsid w:val="0036485B"/>
    <w:rsid w:val="00364C23"/>
    <w:rsid w:val="00366281"/>
    <w:rsid w:val="0037325F"/>
    <w:rsid w:val="003831EC"/>
    <w:rsid w:val="00383681"/>
    <w:rsid w:val="00385607"/>
    <w:rsid w:val="003909D4"/>
    <w:rsid w:val="00392D43"/>
    <w:rsid w:val="00397CE7"/>
    <w:rsid w:val="003A4D7C"/>
    <w:rsid w:val="003A5B70"/>
    <w:rsid w:val="003B753D"/>
    <w:rsid w:val="003C1ECA"/>
    <w:rsid w:val="003C3FF2"/>
    <w:rsid w:val="003D05A9"/>
    <w:rsid w:val="00403012"/>
    <w:rsid w:val="00403BE3"/>
    <w:rsid w:val="00415E07"/>
    <w:rsid w:val="00422015"/>
    <w:rsid w:val="00422E95"/>
    <w:rsid w:val="00423B83"/>
    <w:rsid w:val="00430220"/>
    <w:rsid w:val="004332A9"/>
    <w:rsid w:val="00443B3B"/>
    <w:rsid w:val="00445B63"/>
    <w:rsid w:val="00446781"/>
    <w:rsid w:val="004516EE"/>
    <w:rsid w:val="004800F3"/>
    <w:rsid w:val="00486DAF"/>
    <w:rsid w:val="004A25E0"/>
    <w:rsid w:val="004A28AD"/>
    <w:rsid w:val="004A2EC0"/>
    <w:rsid w:val="004B1399"/>
    <w:rsid w:val="004B1B4C"/>
    <w:rsid w:val="004B23A0"/>
    <w:rsid w:val="004C0B66"/>
    <w:rsid w:val="004C37F0"/>
    <w:rsid w:val="004C7CF9"/>
    <w:rsid w:val="00501F67"/>
    <w:rsid w:val="005061C3"/>
    <w:rsid w:val="00510962"/>
    <w:rsid w:val="005149C7"/>
    <w:rsid w:val="00517963"/>
    <w:rsid w:val="0052088F"/>
    <w:rsid w:val="005261ED"/>
    <w:rsid w:val="00527C61"/>
    <w:rsid w:val="005304CE"/>
    <w:rsid w:val="00533207"/>
    <w:rsid w:val="00540211"/>
    <w:rsid w:val="005404F3"/>
    <w:rsid w:val="00541B29"/>
    <w:rsid w:val="00542150"/>
    <w:rsid w:val="00542A8E"/>
    <w:rsid w:val="0055583F"/>
    <w:rsid w:val="00555F61"/>
    <w:rsid w:val="00562F8E"/>
    <w:rsid w:val="005671AD"/>
    <w:rsid w:val="00572DA3"/>
    <w:rsid w:val="005741CD"/>
    <w:rsid w:val="00582280"/>
    <w:rsid w:val="00583496"/>
    <w:rsid w:val="005847AB"/>
    <w:rsid w:val="005907E5"/>
    <w:rsid w:val="005977FA"/>
    <w:rsid w:val="005A359B"/>
    <w:rsid w:val="005A3B69"/>
    <w:rsid w:val="005A5872"/>
    <w:rsid w:val="005B245E"/>
    <w:rsid w:val="005B5EE3"/>
    <w:rsid w:val="005B6D82"/>
    <w:rsid w:val="005C2BD8"/>
    <w:rsid w:val="005C4AAD"/>
    <w:rsid w:val="005D505E"/>
    <w:rsid w:val="005D6836"/>
    <w:rsid w:val="005E09F2"/>
    <w:rsid w:val="005F487A"/>
    <w:rsid w:val="005F4E3A"/>
    <w:rsid w:val="005F6119"/>
    <w:rsid w:val="006059D6"/>
    <w:rsid w:val="00610D87"/>
    <w:rsid w:val="00621D9B"/>
    <w:rsid w:val="00621E91"/>
    <w:rsid w:val="006271F4"/>
    <w:rsid w:val="006273BD"/>
    <w:rsid w:val="00631196"/>
    <w:rsid w:val="00636363"/>
    <w:rsid w:val="00641318"/>
    <w:rsid w:val="00647229"/>
    <w:rsid w:val="00652B36"/>
    <w:rsid w:val="006568B5"/>
    <w:rsid w:val="00657C12"/>
    <w:rsid w:val="00662E29"/>
    <w:rsid w:val="006649EA"/>
    <w:rsid w:val="006665A2"/>
    <w:rsid w:val="00666B9D"/>
    <w:rsid w:val="006715B5"/>
    <w:rsid w:val="00676C1B"/>
    <w:rsid w:val="00681D66"/>
    <w:rsid w:val="006856FE"/>
    <w:rsid w:val="00686F41"/>
    <w:rsid w:val="0068702C"/>
    <w:rsid w:val="006875C3"/>
    <w:rsid w:val="00692682"/>
    <w:rsid w:val="00692D3E"/>
    <w:rsid w:val="00697716"/>
    <w:rsid w:val="006B083D"/>
    <w:rsid w:val="006C5F82"/>
    <w:rsid w:val="006D264D"/>
    <w:rsid w:val="006E4075"/>
    <w:rsid w:val="006E55CC"/>
    <w:rsid w:val="006E6D05"/>
    <w:rsid w:val="006F52F3"/>
    <w:rsid w:val="007027CD"/>
    <w:rsid w:val="00706EC9"/>
    <w:rsid w:val="00713EA5"/>
    <w:rsid w:val="00716C48"/>
    <w:rsid w:val="00717EF2"/>
    <w:rsid w:val="0072176F"/>
    <w:rsid w:val="00721D99"/>
    <w:rsid w:val="00733DE8"/>
    <w:rsid w:val="00735086"/>
    <w:rsid w:val="00735595"/>
    <w:rsid w:val="0073720E"/>
    <w:rsid w:val="00742718"/>
    <w:rsid w:val="0074671E"/>
    <w:rsid w:val="00752773"/>
    <w:rsid w:val="00757621"/>
    <w:rsid w:val="0076446D"/>
    <w:rsid w:val="00771CB3"/>
    <w:rsid w:val="00772727"/>
    <w:rsid w:val="00777CBF"/>
    <w:rsid w:val="00786333"/>
    <w:rsid w:val="00786B92"/>
    <w:rsid w:val="00791E5D"/>
    <w:rsid w:val="0079262B"/>
    <w:rsid w:val="00794C64"/>
    <w:rsid w:val="007A05C7"/>
    <w:rsid w:val="007C4BBF"/>
    <w:rsid w:val="007C7F50"/>
    <w:rsid w:val="007D0DF0"/>
    <w:rsid w:val="007D0E1D"/>
    <w:rsid w:val="007D588D"/>
    <w:rsid w:val="007D6F8E"/>
    <w:rsid w:val="007E13C2"/>
    <w:rsid w:val="007F0EC8"/>
    <w:rsid w:val="007F20BC"/>
    <w:rsid w:val="007F28DD"/>
    <w:rsid w:val="007F6D7A"/>
    <w:rsid w:val="0081621C"/>
    <w:rsid w:val="00817D5B"/>
    <w:rsid w:val="00820897"/>
    <w:rsid w:val="00824D05"/>
    <w:rsid w:val="00827F6D"/>
    <w:rsid w:val="0083175D"/>
    <w:rsid w:val="00844C08"/>
    <w:rsid w:val="0084677C"/>
    <w:rsid w:val="00850463"/>
    <w:rsid w:val="0085592C"/>
    <w:rsid w:val="00862D7A"/>
    <w:rsid w:val="008728C1"/>
    <w:rsid w:val="008820FA"/>
    <w:rsid w:val="00884B9F"/>
    <w:rsid w:val="00891290"/>
    <w:rsid w:val="008953F5"/>
    <w:rsid w:val="008A4183"/>
    <w:rsid w:val="008A6407"/>
    <w:rsid w:val="008B0DC7"/>
    <w:rsid w:val="008C0AD0"/>
    <w:rsid w:val="008C23F1"/>
    <w:rsid w:val="008C5659"/>
    <w:rsid w:val="008C5925"/>
    <w:rsid w:val="008C6DB1"/>
    <w:rsid w:val="008C72B6"/>
    <w:rsid w:val="008D131F"/>
    <w:rsid w:val="008D3BD9"/>
    <w:rsid w:val="008D40F2"/>
    <w:rsid w:val="008E1E6D"/>
    <w:rsid w:val="008E5F93"/>
    <w:rsid w:val="008E618F"/>
    <w:rsid w:val="008E78BF"/>
    <w:rsid w:val="008E792C"/>
    <w:rsid w:val="008F2DA1"/>
    <w:rsid w:val="0090379D"/>
    <w:rsid w:val="00904327"/>
    <w:rsid w:val="00904E55"/>
    <w:rsid w:val="009114F0"/>
    <w:rsid w:val="00924D59"/>
    <w:rsid w:val="009251F5"/>
    <w:rsid w:val="00931ADF"/>
    <w:rsid w:val="0093353D"/>
    <w:rsid w:val="00933B54"/>
    <w:rsid w:val="00936D1A"/>
    <w:rsid w:val="00937EEF"/>
    <w:rsid w:val="00947D64"/>
    <w:rsid w:val="0096163D"/>
    <w:rsid w:val="0097737A"/>
    <w:rsid w:val="009810AE"/>
    <w:rsid w:val="00991F23"/>
    <w:rsid w:val="009A26E3"/>
    <w:rsid w:val="009A7DB5"/>
    <w:rsid w:val="009A7DC4"/>
    <w:rsid w:val="009B02D5"/>
    <w:rsid w:val="009B2CFF"/>
    <w:rsid w:val="009B7622"/>
    <w:rsid w:val="009C085E"/>
    <w:rsid w:val="009C61DE"/>
    <w:rsid w:val="009C6FD8"/>
    <w:rsid w:val="009D2AF6"/>
    <w:rsid w:val="009D2EB6"/>
    <w:rsid w:val="009D32CE"/>
    <w:rsid w:val="009D3623"/>
    <w:rsid w:val="009D437B"/>
    <w:rsid w:val="009D5B69"/>
    <w:rsid w:val="009E2B09"/>
    <w:rsid w:val="009E6F6C"/>
    <w:rsid w:val="009F1CBF"/>
    <w:rsid w:val="009F2BB7"/>
    <w:rsid w:val="009F3B68"/>
    <w:rsid w:val="00A0328E"/>
    <w:rsid w:val="00A06083"/>
    <w:rsid w:val="00A06F00"/>
    <w:rsid w:val="00A07B2E"/>
    <w:rsid w:val="00A102B3"/>
    <w:rsid w:val="00A243B2"/>
    <w:rsid w:val="00A26302"/>
    <w:rsid w:val="00A26B36"/>
    <w:rsid w:val="00A31832"/>
    <w:rsid w:val="00A3532B"/>
    <w:rsid w:val="00A37C73"/>
    <w:rsid w:val="00A42FAB"/>
    <w:rsid w:val="00A43674"/>
    <w:rsid w:val="00A47C23"/>
    <w:rsid w:val="00A51698"/>
    <w:rsid w:val="00A54E7C"/>
    <w:rsid w:val="00A65052"/>
    <w:rsid w:val="00A66C73"/>
    <w:rsid w:val="00A709CD"/>
    <w:rsid w:val="00A70BED"/>
    <w:rsid w:val="00A856D7"/>
    <w:rsid w:val="00A85E76"/>
    <w:rsid w:val="00A9139B"/>
    <w:rsid w:val="00A96D43"/>
    <w:rsid w:val="00A977CA"/>
    <w:rsid w:val="00A97F96"/>
    <w:rsid w:val="00AA421E"/>
    <w:rsid w:val="00AA540F"/>
    <w:rsid w:val="00AA7CB5"/>
    <w:rsid w:val="00AB2C02"/>
    <w:rsid w:val="00AB3DA7"/>
    <w:rsid w:val="00AB4096"/>
    <w:rsid w:val="00AB7EF4"/>
    <w:rsid w:val="00AC60A9"/>
    <w:rsid w:val="00AE3668"/>
    <w:rsid w:val="00AE7C77"/>
    <w:rsid w:val="00AF1743"/>
    <w:rsid w:val="00AF5E3B"/>
    <w:rsid w:val="00B04DE1"/>
    <w:rsid w:val="00B05325"/>
    <w:rsid w:val="00B3006B"/>
    <w:rsid w:val="00B30153"/>
    <w:rsid w:val="00B3405A"/>
    <w:rsid w:val="00B35C07"/>
    <w:rsid w:val="00B45023"/>
    <w:rsid w:val="00B51C8C"/>
    <w:rsid w:val="00B57601"/>
    <w:rsid w:val="00B63A99"/>
    <w:rsid w:val="00B651EB"/>
    <w:rsid w:val="00B670B1"/>
    <w:rsid w:val="00B70416"/>
    <w:rsid w:val="00B7269C"/>
    <w:rsid w:val="00B7344C"/>
    <w:rsid w:val="00B77080"/>
    <w:rsid w:val="00B84FAE"/>
    <w:rsid w:val="00B90799"/>
    <w:rsid w:val="00B92EA0"/>
    <w:rsid w:val="00BA07C7"/>
    <w:rsid w:val="00BA136A"/>
    <w:rsid w:val="00BA30C8"/>
    <w:rsid w:val="00BB4101"/>
    <w:rsid w:val="00BB4DF6"/>
    <w:rsid w:val="00BB7370"/>
    <w:rsid w:val="00BD0AA8"/>
    <w:rsid w:val="00C03738"/>
    <w:rsid w:val="00C054AC"/>
    <w:rsid w:val="00C06C57"/>
    <w:rsid w:val="00C15786"/>
    <w:rsid w:val="00C17687"/>
    <w:rsid w:val="00C3027D"/>
    <w:rsid w:val="00C427D6"/>
    <w:rsid w:val="00C50E75"/>
    <w:rsid w:val="00C5644D"/>
    <w:rsid w:val="00C56622"/>
    <w:rsid w:val="00C57A77"/>
    <w:rsid w:val="00C65964"/>
    <w:rsid w:val="00C660F6"/>
    <w:rsid w:val="00C71B93"/>
    <w:rsid w:val="00C82BBD"/>
    <w:rsid w:val="00C851AC"/>
    <w:rsid w:val="00C97F69"/>
    <w:rsid w:val="00CA164F"/>
    <w:rsid w:val="00CA1A70"/>
    <w:rsid w:val="00CB3BCC"/>
    <w:rsid w:val="00CB7207"/>
    <w:rsid w:val="00CC3EBF"/>
    <w:rsid w:val="00CD5E80"/>
    <w:rsid w:val="00CD7480"/>
    <w:rsid w:val="00CE0501"/>
    <w:rsid w:val="00CE1352"/>
    <w:rsid w:val="00CE2818"/>
    <w:rsid w:val="00CE6FF6"/>
    <w:rsid w:val="00CF01D0"/>
    <w:rsid w:val="00CF3B56"/>
    <w:rsid w:val="00CF73BE"/>
    <w:rsid w:val="00D008DD"/>
    <w:rsid w:val="00D01281"/>
    <w:rsid w:val="00D0343D"/>
    <w:rsid w:val="00D048E2"/>
    <w:rsid w:val="00D07406"/>
    <w:rsid w:val="00D07677"/>
    <w:rsid w:val="00D11404"/>
    <w:rsid w:val="00D14DAB"/>
    <w:rsid w:val="00D15AE3"/>
    <w:rsid w:val="00D207C9"/>
    <w:rsid w:val="00D24C7F"/>
    <w:rsid w:val="00D318F2"/>
    <w:rsid w:val="00D31E5A"/>
    <w:rsid w:val="00D33833"/>
    <w:rsid w:val="00D36C20"/>
    <w:rsid w:val="00D40234"/>
    <w:rsid w:val="00D403D3"/>
    <w:rsid w:val="00D44922"/>
    <w:rsid w:val="00D45FB0"/>
    <w:rsid w:val="00D4721A"/>
    <w:rsid w:val="00D52191"/>
    <w:rsid w:val="00D62CB8"/>
    <w:rsid w:val="00D666F6"/>
    <w:rsid w:val="00D7673A"/>
    <w:rsid w:val="00D802FC"/>
    <w:rsid w:val="00D80A73"/>
    <w:rsid w:val="00D82F01"/>
    <w:rsid w:val="00D917A5"/>
    <w:rsid w:val="00D96C96"/>
    <w:rsid w:val="00D9756A"/>
    <w:rsid w:val="00DA1B41"/>
    <w:rsid w:val="00DA1EC3"/>
    <w:rsid w:val="00DA4D03"/>
    <w:rsid w:val="00DA5756"/>
    <w:rsid w:val="00DC0EA1"/>
    <w:rsid w:val="00DC1225"/>
    <w:rsid w:val="00DC2C49"/>
    <w:rsid w:val="00DC44DD"/>
    <w:rsid w:val="00DC45C7"/>
    <w:rsid w:val="00DC7AD7"/>
    <w:rsid w:val="00DD409A"/>
    <w:rsid w:val="00DD607A"/>
    <w:rsid w:val="00DE5B3C"/>
    <w:rsid w:val="00DE653C"/>
    <w:rsid w:val="00DF2C5E"/>
    <w:rsid w:val="00DF65EF"/>
    <w:rsid w:val="00DF6AD4"/>
    <w:rsid w:val="00E010C3"/>
    <w:rsid w:val="00E02C2A"/>
    <w:rsid w:val="00E02E51"/>
    <w:rsid w:val="00E03918"/>
    <w:rsid w:val="00E05859"/>
    <w:rsid w:val="00E05970"/>
    <w:rsid w:val="00E05DCB"/>
    <w:rsid w:val="00E11DF7"/>
    <w:rsid w:val="00E1375D"/>
    <w:rsid w:val="00E24DD7"/>
    <w:rsid w:val="00E31580"/>
    <w:rsid w:val="00E42059"/>
    <w:rsid w:val="00E54213"/>
    <w:rsid w:val="00E61684"/>
    <w:rsid w:val="00E61B46"/>
    <w:rsid w:val="00E6425C"/>
    <w:rsid w:val="00E72489"/>
    <w:rsid w:val="00E76F67"/>
    <w:rsid w:val="00E80ABC"/>
    <w:rsid w:val="00E844DB"/>
    <w:rsid w:val="00E90D3E"/>
    <w:rsid w:val="00EA04CD"/>
    <w:rsid w:val="00EA7BE9"/>
    <w:rsid w:val="00EB6FDB"/>
    <w:rsid w:val="00EB7731"/>
    <w:rsid w:val="00EC0147"/>
    <w:rsid w:val="00EC120E"/>
    <w:rsid w:val="00EC1299"/>
    <w:rsid w:val="00EC3017"/>
    <w:rsid w:val="00EC7F96"/>
    <w:rsid w:val="00ED3C69"/>
    <w:rsid w:val="00ED51C1"/>
    <w:rsid w:val="00ED7712"/>
    <w:rsid w:val="00EE1272"/>
    <w:rsid w:val="00EE425D"/>
    <w:rsid w:val="00EE5D89"/>
    <w:rsid w:val="00EF099E"/>
    <w:rsid w:val="00EF2128"/>
    <w:rsid w:val="00EF37A9"/>
    <w:rsid w:val="00F03926"/>
    <w:rsid w:val="00F10B88"/>
    <w:rsid w:val="00F13EF3"/>
    <w:rsid w:val="00F17419"/>
    <w:rsid w:val="00F20B5B"/>
    <w:rsid w:val="00F210E2"/>
    <w:rsid w:val="00F251F8"/>
    <w:rsid w:val="00F35A66"/>
    <w:rsid w:val="00F43BDA"/>
    <w:rsid w:val="00F43C3A"/>
    <w:rsid w:val="00F500B5"/>
    <w:rsid w:val="00F5324F"/>
    <w:rsid w:val="00F53F23"/>
    <w:rsid w:val="00F5464D"/>
    <w:rsid w:val="00F620BE"/>
    <w:rsid w:val="00F63BC7"/>
    <w:rsid w:val="00F63BDA"/>
    <w:rsid w:val="00F757DF"/>
    <w:rsid w:val="00F825E7"/>
    <w:rsid w:val="00F91CF0"/>
    <w:rsid w:val="00F9587F"/>
    <w:rsid w:val="00FA016B"/>
    <w:rsid w:val="00FA5196"/>
    <w:rsid w:val="00FA5B1E"/>
    <w:rsid w:val="00FB772A"/>
    <w:rsid w:val="00FC08A8"/>
    <w:rsid w:val="00FD0100"/>
    <w:rsid w:val="00FE3980"/>
    <w:rsid w:val="00FE5581"/>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599</Words>
  <Characters>3033</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12</cp:revision>
  <cp:lastPrinted>2021-11-03T23:01:00Z</cp:lastPrinted>
  <dcterms:created xsi:type="dcterms:W3CDTF">2022-01-10T22:50:00Z</dcterms:created>
  <dcterms:modified xsi:type="dcterms:W3CDTF">2022-01-10T23:58:00Z</dcterms:modified>
</cp:coreProperties>
</file>