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8564" w14:textId="13EDD0F9" w:rsidR="00600B77" w:rsidRDefault="00BC5891" w:rsidP="00BC5891">
      <w:pPr>
        <w:jc w:val="center"/>
      </w:pPr>
      <w:r>
        <w:t>Great Old Broads Middle Park Colorado Chapter</w:t>
      </w:r>
    </w:p>
    <w:p w14:paraId="257698BB" w14:textId="79A2CEE1" w:rsidR="00BC5891" w:rsidRDefault="00BC5891" w:rsidP="00BC5891">
      <w:pPr>
        <w:jc w:val="center"/>
      </w:pPr>
      <w:r>
        <w:t>June 23, 2022</w:t>
      </w:r>
    </w:p>
    <w:p w14:paraId="75E78DA3" w14:textId="5A76FC39" w:rsidR="00BC5891" w:rsidRDefault="00BC5891" w:rsidP="00BC5891">
      <w:pPr>
        <w:jc w:val="center"/>
      </w:pPr>
      <w:r>
        <w:t>Meeting notes</w:t>
      </w:r>
    </w:p>
    <w:p w14:paraId="37CCCEC7" w14:textId="77777777" w:rsidR="00BC5891" w:rsidRDefault="00BC5891" w:rsidP="00BC5891">
      <w:r>
        <w:rPr>
          <w:b/>
          <w:bCs/>
        </w:rPr>
        <w:t xml:space="preserve">Attendees:  </w:t>
      </w:r>
      <w:r>
        <w:t xml:space="preserve">Sarah </w:t>
      </w:r>
      <w:proofErr w:type="spellStart"/>
      <w:r>
        <w:t>Bransom</w:t>
      </w:r>
      <w:proofErr w:type="spellEnd"/>
      <w:r>
        <w:t>, Sally Sharp, Pat Welch, Travis Wright, Melanie Zwick</w:t>
      </w:r>
    </w:p>
    <w:p w14:paraId="21B705D4" w14:textId="66F003B8" w:rsidR="00BC5891" w:rsidRDefault="00BC5891" w:rsidP="00BC5891">
      <w:r>
        <w:rPr>
          <w:b/>
          <w:bCs/>
        </w:rPr>
        <w:t xml:space="preserve">Fraser Valley Parkway (522):  </w:t>
      </w:r>
      <w:r>
        <w:t>Broads has received the fina</w:t>
      </w:r>
      <w:r w:rsidR="0043284B">
        <w:t xml:space="preserve">l agreement from the Corps to the County and Interested parties. We need to decide if we will sign it or not.  Travis indicated GCHA will wait until the County owns the land before making moves. His thinking is that it will be easier to deal with </w:t>
      </w:r>
      <w:proofErr w:type="gramStart"/>
      <w:r w:rsidR="0043284B">
        <w:t>public  rather</w:t>
      </w:r>
      <w:proofErr w:type="gramEnd"/>
      <w:r w:rsidR="0043284B">
        <w:t xml:space="preserve"> than private land.  He did not know if GCHA had signed it or not.</w:t>
      </w:r>
      <w:r>
        <w:t xml:space="preserve"> </w:t>
      </w:r>
      <w:r w:rsidR="0043284B">
        <w:t>The information Travis got from SHPO is that if you sign the agreement, you can later take up issues with the County.</w:t>
      </w:r>
      <w:r w:rsidR="00791482">
        <w:t xml:space="preserve">  Broads will definitely respond to the Corps regarding the required historical sign being require</w:t>
      </w:r>
      <w:r w:rsidR="004E1919">
        <w:t>d</w:t>
      </w:r>
      <w:r w:rsidR="00791482">
        <w:t xml:space="preserve"> to be maintained for only 5 years. Broads has only received part of the FOIA request</w:t>
      </w:r>
      <w:r w:rsidR="004E1919">
        <w:t xml:space="preserve"> from the Corps</w:t>
      </w:r>
      <w:r w:rsidR="00791482">
        <w:t>.  What are the ramifications if we do not sign the agreement?  What’s next- another FOIA request and/</w:t>
      </w:r>
      <w:r w:rsidR="004E1919">
        <w:t>o</w:t>
      </w:r>
      <w:r w:rsidR="00791482">
        <w:t>r litigation?  Sally has provided us with the</w:t>
      </w:r>
      <w:r w:rsidR="003F7AF0">
        <w:t xml:space="preserve"> Broads</w:t>
      </w:r>
      <w:r w:rsidR="00791482">
        <w:t xml:space="preserve"> litigation screening form.  Broads process is that the form goes to the ED</w:t>
      </w:r>
      <w:r w:rsidR="00E16B82">
        <w:t xml:space="preserve"> then to the litigation team. This is just to determine if it will be considered further.  Melanie asked if there were technicalities that could nix the deal.  Sarah said not necessarily nixing the deal but NEPA mistakes/omissions and several extensions to the County and apparently no public notice are problems</w:t>
      </w:r>
      <w:r w:rsidR="004E1919">
        <w:t>.  In the Corps responses to public comments in 2004 they did not address the many requests for an EIS.  Pat asked what litigation would solve.  The best answer to that was it might set an example for others to be diligent about following the rules. There was discussion on how to proceed.</w:t>
      </w:r>
      <w:r w:rsidR="003F7AF0">
        <w:t xml:space="preserve"> Sarah will request another FOIA from the Corps and respond to Winston Zack from the Corps regarding 106.  We will fill out the Broads litigation form.</w:t>
      </w:r>
    </w:p>
    <w:p w14:paraId="20CB9538" w14:textId="66B8A5CE" w:rsidR="003F7AF0" w:rsidRDefault="003F7AF0" w:rsidP="00BC5891">
      <w:r>
        <w:t>Sarah noted that we need to get more members involved in our meetings.</w:t>
      </w:r>
    </w:p>
    <w:p w14:paraId="54BDC792" w14:textId="7FAE1181" w:rsidR="003F7AF0" w:rsidRDefault="003F7AF0" w:rsidP="00BC5891">
      <w:r>
        <w:rPr>
          <w:b/>
          <w:bCs/>
        </w:rPr>
        <w:t xml:space="preserve">Rollins Pass snowplowing:  </w:t>
      </w:r>
      <w:r>
        <w:t>At the June 14 BOCC meeting a resolution was passed to</w:t>
      </w:r>
      <w:r w:rsidR="000006B3">
        <w:t xml:space="preserve"> give the Town of Winter Park $5000 from the Conservation Trust Fund for plowing on the </w:t>
      </w:r>
      <w:proofErr w:type="gramStart"/>
      <w:r w:rsidR="000006B3">
        <w:t>Rollins Pass road</w:t>
      </w:r>
      <w:proofErr w:type="gramEnd"/>
      <w:r w:rsidR="000006B3">
        <w:t>.  This is for summer plowing.  The County has been opening the road in the spring/summer for decades. Where</w:t>
      </w:r>
      <w:r w:rsidR="00683C7E">
        <w:t xml:space="preserve"> have</w:t>
      </w:r>
      <w:r w:rsidR="000006B3">
        <w:t xml:space="preserve"> the</w:t>
      </w:r>
      <w:r w:rsidR="00683C7E">
        <w:t xml:space="preserve"> funds for the County to plow been coming from?</w:t>
      </w:r>
      <w:r w:rsidR="000006B3">
        <w:t xml:space="preserve">   It is unclear if the Town will be plowing the whole road (west side).  Broads should write a letter so monies from the Conservation Trust Fund do not continue go to Winter Park for this purpose.</w:t>
      </w:r>
    </w:p>
    <w:p w14:paraId="690951B4" w14:textId="6CA53CCC" w:rsidR="00941098" w:rsidRDefault="00683C7E" w:rsidP="00BC5891">
      <w:r>
        <w:rPr>
          <w:b/>
          <w:bCs/>
        </w:rPr>
        <w:t xml:space="preserve">Asphalt Plant:  </w:t>
      </w:r>
      <w:r w:rsidR="00343E03" w:rsidRPr="00343E03">
        <w:t xml:space="preserve">There was an "open house" </w:t>
      </w:r>
      <w:r w:rsidR="009A241F">
        <w:t xml:space="preserve">at the asphalt plant on Wednesday June 22 </w:t>
      </w:r>
      <w:r w:rsidR="00343E03" w:rsidRPr="00343E03">
        <w:t xml:space="preserve">that only a few were notified of.  Kerry </w:t>
      </w:r>
      <w:r w:rsidR="00343E03">
        <w:t xml:space="preserve">Crandall </w:t>
      </w:r>
      <w:r w:rsidR="00343E03" w:rsidRPr="00343E03">
        <w:t xml:space="preserve">attended and in no uncertain terms let the representative from Peak know that something needs to be done to make the plant safe. It was the same representative who was at the BOCC meeting in Dec </w:t>
      </w:r>
      <w:r w:rsidR="00343E03">
        <w:t xml:space="preserve">2021 </w:t>
      </w:r>
      <w:r w:rsidR="00343E03" w:rsidRPr="00343E03">
        <w:t xml:space="preserve">and according to Kerry, he dished out the same useless information and </w:t>
      </w:r>
      <w:proofErr w:type="spellStart"/>
      <w:r w:rsidR="00343E03" w:rsidRPr="00343E03">
        <w:t>non answers</w:t>
      </w:r>
      <w:proofErr w:type="spellEnd"/>
      <w:r w:rsidR="00343E03" w:rsidRPr="00343E03">
        <w:t>.  There were about a dozen people there.  Kerry is going to get the ball rolling for a coalition of concerned people starting with neighbors of the plant.  Hopefully, Broads can support that.</w:t>
      </w:r>
      <w:r w:rsidR="00343E03">
        <w:t xml:space="preserve">    Our prospective State Representative </w:t>
      </w:r>
      <w:r w:rsidR="009A241F">
        <w:t xml:space="preserve">Julie McCluskie, </w:t>
      </w:r>
      <w:r w:rsidR="00343E03">
        <w:t>was made aware of our struggle</w:t>
      </w:r>
      <w:r w:rsidR="00941098">
        <w:t>s</w:t>
      </w:r>
      <w:r w:rsidR="00343E03">
        <w:t xml:space="preserve"> with the asphalt plant and is looking into it.                                                                                                                                                                                                               </w:t>
      </w:r>
      <w:r w:rsidR="00343E03" w:rsidRPr="00343E03">
        <w:t>She jumped right on it, took notes, said she would make some</w:t>
      </w:r>
      <w:r w:rsidR="00941098">
        <w:t xml:space="preserve"> calls. Hopefully something will come of that.  Melanie is ready to order an air monitor to rent from Pine Environmental to measure VOCs.  The monitor will also measure O2, CO, H2S and methane. The cost is $250 per week.  It is unclear how long we will need it due to the sporadic nature of the plant production.  Maybe Broads can contribute </w:t>
      </w:r>
    </w:p>
    <w:p w14:paraId="2C0AF171" w14:textId="77777777" w:rsidR="00941098" w:rsidRDefault="00941098" w:rsidP="00BC5891"/>
    <w:p w14:paraId="53E28EE1" w14:textId="37EB7BD8" w:rsidR="00683C7E" w:rsidRDefault="00941098" w:rsidP="00BC5891">
      <w:r>
        <w:t>something ($50?) toward the costs.  Melanie has a call in to the Town of Fraser to get on their agenda to ask them to pitch in.</w:t>
      </w:r>
      <w:r w:rsidR="00C97745">
        <w:t xml:space="preserve">  There still has been no word on the public hearing at the County regarding Peak’s SUP.</w:t>
      </w:r>
    </w:p>
    <w:p w14:paraId="5FFACCC8" w14:textId="0E1DA76D" w:rsidR="00C97745" w:rsidRDefault="00C97745" w:rsidP="00BC5891">
      <w:pPr>
        <w:rPr>
          <w:rFonts w:ascii="Calibri" w:hAnsi="Calibri" w:cs="Calibri"/>
          <w:color w:val="000000"/>
        </w:rPr>
      </w:pPr>
      <w:r>
        <w:rPr>
          <w:b/>
          <w:bCs/>
        </w:rPr>
        <w:t xml:space="preserve">Travis event: </w:t>
      </w:r>
      <w:r>
        <w:t xml:space="preserve">We had hoped to be able to schedule a summer event at the Granby Library where Travis would give his Rollins Pass presentation.  It will be delayed until September or October due to Travis’ uncertainty for scheduling at this time.  Travis was presented with the Dana Crawford award by </w:t>
      </w:r>
      <w:r w:rsidR="00AB5E36">
        <w:t xml:space="preserve">Colorado Preservation Inc. He will share the video link for that. </w:t>
      </w:r>
      <w:hyperlink r:id="rId5" w:history="1">
        <w:r w:rsidR="00AB5E36">
          <w:rPr>
            <w:rStyle w:val="Hyperlink"/>
            <w:rFonts w:ascii="Calibri" w:hAnsi="Calibri" w:cs="Calibri"/>
          </w:rPr>
          <w:t>https://www.youtube.com/watch?v=GE0ePAEgeFg</w:t>
        </w:r>
      </w:hyperlink>
      <w:r w:rsidR="00AB5E36">
        <w:rPr>
          <w:rFonts w:ascii="Calibri" w:hAnsi="Calibri" w:cs="Calibri"/>
          <w:color w:val="000000"/>
        </w:rPr>
        <w:t xml:space="preserve">   Travis mentioned that Broads was noted as being involved with the preservation of Rollins Pass.</w:t>
      </w:r>
    </w:p>
    <w:p w14:paraId="22ACCC5A" w14:textId="4FEE8F5C" w:rsidR="00AB5E36" w:rsidRDefault="00AB5E36" w:rsidP="00BC5891">
      <w:pPr>
        <w:rPr>
          <w:rFonts w:ascii="Calibri" w:hAnsi="Calibri" w:cs="Calibri"/>
          <w:color w:val="000000"/>
        </w:rPr>
      </w:pPr>
      <w:r>
        <w:rPr>
          <w:rFonts w:ascii="Calibri" w:hAnsi="Calibri" w:cs="Calibri"/>
          <w:b/>
          <w:bCs/>
          <w:color w:val="000000"/>
        </w:rPr>
        <w:t xml:space="preserve">Forest Service letter: </w:t>
      </w:r>
      <w:r>
        <w:rPr>
          <w:rFonts w:ascii="Calibri" w:hAnsi="Calibri" w:cs="Calibri"/>
          <w:color w:val="000000"/>
        </w:rPr>
        <w:t>It was note</w:t>
      </w:r>
      <w:r w:rsidR="00CA7188">
        <w:rPr>
          <w:rFonts w:ascii="Calibri" w:hAnsi="Calibri" w:cs="Calibri"/>
          <w:color w:val="000000"/>
        </w:rPr>
        <w:t>d</w:t>
      </w:r>
      <w:r>
        <w:rPr>
          <w:rFonts w:ascii="Calibri" w:hAnsi="Calibri" w:cs="Calibri"/>
          <w:color w:val="000000"/>
        </w:rPr>
        <w:t xml:space="preserve"> that our letter to request a better level of protection for Rollins Pass has not been sent. There was some discussion regarding the Forest Service office in Granby which has been closed </w:t>
      </w:r>
      <w:r w:rsidR="00CA7188">
        <w:rPr>
          <w:rFonts w:ascii="Calibri" w:hAnsi="Calibri" w:cs="Calibri"/>
          <w:color w:val="000000"/>
        </w:rPr>
        <w:t>since covid.  A new district ranger has been appointed and he was on the June 21 BOCC agenda to introduce himself.  There was some discussion about where he might be working from.  It was agreed that it is a priority to get that letter out.  Pat will inquire about the status of the Granby office and our new district ranger.</w:t>
      </w:r>
    </w:p>
    <w:p w14:paraId="0DFEA613" w14:textId="701D6708" w:rsidR="00811308" w:rsidRDefault="00811308" w:rsidP="00BC5891">
      <w:pPr>
        <w:rPr>
          <w:rFonts w:ascii="Calibri" w:hAnsi="Calibri" w:cs="Calibri"/>
          <w:color w:val="000000"/>
        </w:rPr>
      </w:pPr>
      <w:r>
        <w:rPr>
          <w:rFonts w:ascii="Calibri" w:hAnsi="Calibri" w:cs="Calibri"/>
          <w:b/>
          <w:bCs/>
          <w:color w:val="000000"/>
        </w:rPr>
        <w:t xml:space="preserve">Activity:  </w:t>
      </w:r>
      <w:r>
        <w:rPr>
          <w:rFonts w:ascii="Calibri" w:hAnsi="Calibri" w:cs="Calibri"/>
          <w:color w:val="000000"/>
        </w:rPr>
        <w:t>Sarah will contact Anne to see if we can get something scheduled for July and August.</w:t>
      </w:r>
    </w:p>
    <w:p w14:paraId="33069BB6" w14:textId="79CF0685" w:rsidR="008B154A" w:rsidRPr="00811308" w:rsidRDefault="008B154A" w:rsidP="00BC5891">
      <w:r>
        <w:rPr>
          <w:rFonts w:ascii="Calibri" w:hAnsi="Calibri" w:cs="Calibri"/>
          <w:color w:val="000000"/>
        </w:rPr>
        <w:t>Submitted by Melanie Zwick</w:t>
      </w:r>
    </w:p>
    <w:p w14:paraId="6984D362" w14:textId="77777777" w:rsidR="003F7AF0" w:rsidRPr="00BC5891" w:rsidRDefault="003F7AF0" w:rsidP="00BC5891"/>
    <w:sectPr w:rsidR="003F7AF0" w:rsidRPr="00BC5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91"/>
    <w:rsid w:val="000006B3"/>
    <w:rsid w:val="00343E03"/>
    <w:rsid w:val="003F7AF0"/>
    <w:rsid w:val="0043284B"/>
    <w:rsid w:val="004E1919"/>
    <w:rsid w:val="00600B77"/>
    <w:rsid w:val="00683C7E"/>
    <w:rsid w:val="00791482"/>
    <w:rsid w:val="00811308"/>
    <w:rsid w:val="008B154A"/>
    <w:rsid w:val="00941098"/>
    <w:rsid w:val="009A241F"/>
    <w:rsid w:val="00AB5E36"/>
    <w:rsid w:val="00B62D24"/>
    <w:rsid w:val="00BC5891"/>
    <w:rsid w:val="00C97745"/>
    <w:rsid w:val="00CA7188"/>
    <w:rsid w:val="00E1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756D"/>
  <w15:chartTrackingRefBased/>
  <w15:docId w15:val="{71D481EB-0318-44E1-B84C-459DE2A9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5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youtube.com/watch?v=GE0ePAEgeF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1538B-424F-4C73-A8B6-18F4A511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2022-06-24T22:53:00Z</dcterms:created>
  <dcterms:modified xsi:type="dcterms:W3CDTF">2022-06-25T00:05:00Z</dcterms:modified>
</cp:coreProperties>
</file>