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215C" w14:textId="1DAD0682" w:rsidR="00496F58" w:rsidRPr="005E00E8" w:rsidRDefault="007030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 xml:space="preserve">HANFORD </w:t>
      </w:r>
      <w:r w:rsidR="005E00E8" w:rsidRPr="005E00E8">
        <w:rPr>
          <w:b/>
          <w:bCs/>
          <w:sz w:val="28"/>
          <w:szCs w:val="28"/>
          <w:highlight w:val="yellow"/>
        </w:rPr>
        <w:t>BOOK DISCUSSION/POTLUCK at Linda Buckley’s-Friday June 30</w:t>
      </w:r>
      <w:r w:rsidR="005E00E8" w:rsidRPr="005E00E8">
        <w:rPr>
          <w:b/>
          <w:bCs/>
          <w:sz w:val="28"/>
          <w:szCs w:val="28"/>
          <w:highlight w:val="yellow"/>
          <w:vertAlign w:val="superscript"/>
        </w:rPr>
        <w:t>th</w:t>
      </w:r>
      <w:r w:rsidR="005E00E8" w:rsidRPr="005E00E8">
        <w:rPr>
          <w:b/>
          <w:bCs/>
          <w:sz w:val="28"/>
          <w:szCs w:val="28"/>
          <w:highlight w:val="yellow"/>
        </w:rPr>
        <w:t xml:space="preserve"> at 5:30 PM.</w:t>
      </w:r>
    </w:p>
    <w:p w14:paraId="2C2B41D5" w14:textId="5EE24C54" w:rsidR="00F25DF3" w:rsidRPr="005E00E8" w:rsidRDefault="005E00E8" w:rsidP="00F25DF3">
      <w:pPr>
        <w:rPr>
          <w:sz w:val="28"/>
          <w:szCs w:val="28"/>
        </w:rPr>
      </w:pPr>
      <w:r>
        <w:rPr>
          <w:sz w:val="28"/>
          <w:szCs w:val="28"/>
        </w:rPr>
        <w:t>Join us (</w:t>
      </w:r>
      <w:r w:rsidRPr="005E00E8">
        <w:rPr>
          <w:sz w:val="24"/>
          <w:szCs w:val="24"/>
        </w:rPr>
        <w:t xml:space="preserve">and </w:t>
      </w:r>
      <w:proofErr w:type="gramStart"/>
      <w:r w:rsidRPr="005E00E8">
        <w:rPr>
          <w:sz w:val="24"/>
          <w:szCs w:val="24"/>
        </w:rPr>
        <w:t>Clark county</w:t>
      </w:r>
      <w:proofErr w:type="gramEnd"/>
      <w:r w:rsidRPr="005E00E8">
        <w:rPr>
          <w:sz w:val="24"/>
          <w:szCs w:val="24"/>
        </w:rPr>
        <w:t xml:space="preserve"> residents</w:t>
      </w:r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, in reading </w:t>
      </w:r>
      <w:r w:rsidRPr="005E00E8">
        <w:rPr>
          <w:sz w:val="28"/>
          <w:szCs w:val="28"/>
          <w:u w:val="single"/>
        </w:rPr>
        <w:t>Atomic Days-the Untold Story of the Most Toxic Place in America</w:t>
      </w:r>
      <w:r>
        <w:rPr>
          <w:sz w:val="28"/>
          <w:szCs w:val="28"/>
        </w:rPr>
        <w:t xml:space="preserve"> </w:t>
      </w:r>
      <w:r w:rsidR="00703071">
        <w:rPr>
          <w:sz w:val="28"/>
          <w:szCs w:val="28"/>
        </w:rPr>
        <w:t xml:space="preserve">[Hanford] </w:t>
      </w:r>
      <w:r>
        <w:rPr>
          <w:sz w:val="28"/>
          <w:szCs w:val="28"/>
        </w:rPr>
        <w:t xml:space="preserve">by Joshua Frank. Clark County residents (or friends of) can </w:t>
      </w:r>
      <w:r>
        <w:rPr>
          <w:sz w:val="28"/>
          <w:szCs w:val="28"/>
        </w:rPr>
        <w:t>pick up a free copy</w:t>
      </w:r>
      <w:r>
        <w:rPr>
          <w:sz w:val="28"/>
          <w:szCs w:val="28"/>
        </w:rPr>
        <w:t xml:space="preserve"> at </w:t>
      </w:r>
      <w:r w:rsidR="00703071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downtown Vancouver </w:t>
      </w:r>
      <w:r w:rsidR="00F25DF3">
        <w:rPr>
          <w:sz w:val="28"/>
          <w:szCs w:val="28"/>
        </w:rPr>
        <w:t xml:space="preserve">Community </w:t>
      </w:r>
      <w:r w:rsidR="00703071">
        <w:rPr>
          <w:sz w:val="28"/>
          <w:szCs w:val="28"/>
        </w:rPr>
        <w:t>Library</w:t>
      </w:r>
      <w:r w:rsidR="00F25DF3">
        <w:rPr>
          <w:sz w:val="28"/>
          <w:szCs w:val="28"/>
        </w:rPr>
        <w:t xml:space="preserve">, </w:t>
      </w:r>
      <w:r w:rsidR="00F25DF3" w:rsidRPr="00F25DF3">
        <w:rPr>
          <w:sz w:val="24"/>
          <w:szCs w:val="24"/>
        </w:rPr>
        <w:t>901 C St Vancouver 98660</w:t>
      </w:r>
      <w:r w:rsidR="00F25DF3">
        <w:rPr>
          <w:sz w:val="24"/>
          <w:szCs w:val="24"/>
        </w:rPr>
        <w:t xml:space="preserve">, phone </w:t>
      </w:r>
      <w:r w:rsidR="00F25DF3" w:rsidRPr="00F25DF3">
        <w:rPr>
          <w:sz w:val="24"/>
          <w:szCs w:val="24"/>
        </w:rPr>
        <w:t>360 906 5000</w:t>
      </w:r>
      <w:r w:rsidR="00F25DF3">
        <w:rPr>
          <w:sz w:val="28"/>
          <w:szCs w:val="28"/>
        </w:rPr>
        <w:t xml:space="preserve"> </w:t>
      </w:r>
      <w:r w:rsidRPr="00F25DF3">
        <w:rPr>
          <w:sz w:val="24"/>
          <w:szCs w:val="24"/>
        </w:rPr>
        <w:t>and other Clark County libraries</w:t>
      </w:r>
      <w:r>
        <w:rPr>
          <w:sz w:val="28"/>
          <w:szCs w:val="28"/>
        </w:rPr>
        <w:t xml:space="preserve">. </w:t>
      </w:r>
      <w:r w:rsidRPr="00F25DF3">
        <w:rPr>
          <w:sz w:val="24"/>
          <w:szCs w:val="24"/>
        </w:rPr>
        <w:t>I would call ahead to see about current supply.</w:t>
      </w:r>
      <w:r>
        <w:rPr>
          <w:sz w:val="28"/>
          <w:szCs w:val="28"/>
        </w:rPr>
        <w:t xml:space="preserve"> There are accompanying </w:t>
      </w:r>
      <w:r w:rsidRPr="00703071">
        <w:rPr>
          <w:sz w:val="28"/>
          <w:szCs w:val="28"/>
          <w:u w:val="single"/>
        </w:rPr>
        <w:t>virtua</w:t>
      </w:r>
      <w:r>
        <w:rPr>
          <w:sz w:val="28"/>
          <w:szCs w:val="28"/>
        </w:rPr>
        <w:t xml:space="preserve">l educational events </w:t>
      </w:r>
      <w:r w:rsidRPr="00703071">
        <w:rPr>
          <w:b/>
          <w:bCs/>
          <w:sz w:val="28"/>
          <w:szCs w:val="28"/>
        </w:rPr>
        <w:t>May 30, June 5 and June 6</w:t>
      </w:r>
      <w:r>
        <w:rPr>
          <w:sz w:val="28"/>
          <w:szCs w:val="28"/>
        </w:rPr>
        <w:t xml:space="preserve">, </w:t>
      </w:r>
      <w:r w:rsidR="00703071" w:rsidRPr="00F25DF3">
        <w:rPr>
          <w:b/>
          <w:bCs/>
          <w:sz w:val="28"/>
          <w:szCs w:val="28"/>
        </w:rPr>
        <w:t>6:30 PM,</w:t>
      </w:r>
      <w:r w:rsidR="00703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culminating in a </w:t>
      </w:r>
      <w:r w:rsidRPr="00703071">
        <w:rPr>
          <w:b/>
          <w:bCs/>
          <w:sz w:val="28"/>
          <w:szCs w:val="28"/>
        </w:rPr>
        <w:t>meet the author in Goldendale June 10</w:t>
      </w:r>
      <w:r>
        <w:rPr>
          <w:sz w:val="28"/>
          <w:szCs w:val="28"/>
        </w:rPr>
        <w:t xml:space="preserve">. </w:t>
      </w:r>
      <w:r w:rsidR="00F25DF3">
        <w:rPr>
          <w:sz w:val="28"/>
          <w:szCs w:val="28"/>
        </w:rPr>
        <w:t xml:space="preserve">link </w:t>
      </w:r>
      <w:r w:rsidR="00F25DF3">
        <w:rPr>
          <w:sz w:val="28"/>
          <w:szCs w:val="28"/>
        </w:rPr>
        <w:t xml:space="preserve">is </w:t>
      </w:r>
      <w:r w:rsidR="00F25DF3" w:rsidRPr="00F25DF3">
        <w:rPr>
          <w:sz w:val="28"/>
          <w:szCs w:val="28"/>
        </w:rPr>
        <w:t>https://www.fvrl.org/revolutionary-reads</w:t>
      </w:r>
    </w:p>
    <w:p w14:paraId="212D0C4E" w14:textId="12895855" w:rsidR="005E00E8" w:rsidRDefault="005E00E8">
      <w:pPr>
        <w:rPr>
          <w:sz w:val="28"/>
          <w:szCs w:val="28"/>
        </w:rPr>
      </w:pPr>
      <w:r>
        <w:rPr>
          <w:sz w:val="28"/>
          <w:szCs w:val="28"/>
        </w:rPr>
        <w:t xml:space="preserve">The theme is: past, present and future impacts the decommissioned nuclear production complex has on the people places and environment in Washington. </w:t>
      </w:r>
      <w:r w:rsidR="00703071">
        <w:rPr>
          <w:sz w:val="28"/>
          <w:szCs w:val="28"/>
        </w:rPr>
        <w:t>Having read the first 50 pages, it is well written, and includes the impact on the residents</w:t>
      </w:r>
      <w:r w:rsidR="00F25DF3">
        <w:rPr>
          <w:sz w:val="28"/>
          <w:szCs w:val="28"/>
        </w:rPr>
        <w:t xml:space="preserve">, </w:t>
      </w:r>
      <w:r w:rsidR="00703071">
        <w:rPr>
          <w:sz w:val="28"/>
          <w:szCs w:val="28"/>
        </w:rPr>
        <w:t xml:space="preserve">especially native Americans. </w:t>
      </w:r>
    </w:p>
    <w:p w14:paraId="748B77CA" w14:textId="0E0D3808" w:rsidR="00703071" w:rsidRPr="005E00E8" w:rsidRDefault="00703071">
      <w:pPr>
        <w:rPr>
          <w:sz w:val="28"/>
          <w:szCs w:val="28"/>
        </w:rPr>
      </w:pPr>
      <w:r>
        <w:rPr>
          <w:sz w:val="28"/>
          <w:szCs w:val="28"/>
        </w:rPr>
        <w:t xml:space="preserve">Please let Linda know by June 17, for planning purposes. We will have a salad buffet out on the deck, so I’ll provide chicken salad, and you all the rest. This will be a nice time to connect, given we don’t have summer chapter meetings. Linda Buckley: </w:t>
      </w:r>
      <w:hyperlink r:id="rId4" w:history="1">
        <w:r w:rsidRPr="004154AF">
          <w:rPr>
            <w:rStyle w:val="Hyperlink"/>
            <w:sz w:val="28"/>
            <w:szCs w:val="28"/>
          </w:rPr>
          <w:t>lindab353@sbcglobal.net</w:t>
        </w:r>
      </w:hyperlink>
      <w:r>
        <w:rPr>
          <w:sz w:val="28"/>
          <w:szCs w:val="28"/>
        </w:rPr>
        <w:t xml:space="preserve">  408 694 8684   </w:t>
      </w:r>
    </w:p>
    <w:sectPr w:rsidR="00703071" w:rsidRPr="005E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4A"/>
    <w:rsid w:val="00252D4A"/>
    <w:rsid w:val="00496F58"/>
    <w:rsid w:val="005E00E8"/>
    <w:rsid w:val="00703071"/>
    <w:rsid w:val="00F2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80AB"/>
  <w15:chartTrackingRefBased/>
  <w15:docId w15:val="{B034A4D9-688B-4DD8-A8E3-16E7D70C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ab353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Buckley</dc:creator>
  <cp:keywords/>
  <dc:description/>
  <cp:lastModifiedBy>Linda Buckley</cp:lastModifiedBy>
  <cp:revision>2</cp:revision>
  <dcterms:created xsi:type="dcterms:W3CDTF">2023-05-17T13:57:00Z</dcterms:created>
  <dcterms:modified xsi:type="dcterms:W3CDTF">2023-05-17T14:26:00Z</dcterms:modified>
</cp:coreProperties>
</file>