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2B" w:rsidRDefault="0040152B" w:rsidP="0040152B">
      <w:pPr>
        <w:rPr>
          <w:rFonts w:ascii="Times" w:hAnsi="Times"/>
          <w:sz w:val="20"/>
          <w:szCs w:val="20"/>
        </w:rPr>
      </w:pPr>
      <w:r w:rsidRPr="0040152B">
        <w:rPr>
          <w:rFonts w:ascii="Times" w:hAnsi="Times"/>
          <w:sz w:val="20"/>
          <w:szCs w:val="20"/>
        </w:rPr>
        <w:br/>
        <w:t>---------- Forwarded message ---------</w:t>
      </w:r>
      <w:r w:rsidRPr="0040152B">
        <w:rPr>
          <w:rFonts w:ascii="Times" w:hAnsi="Times"/>
          <w:sz w:val="20"/>
          <w:szCs w:val="20"/>
        </w:rPr>
        <w:br/>
        <w:t>From: </w:t>
      </w:r>
      <w:r w:rsidRPr="0040152B">
        <w:rPr>
          <w:rFonts w:ascii="Times" w:hAnsi="Times"/>
          <w:b/>
          <w:sz w:val="20"/>
          <w:szCs w:val="20"/>
        </w:rPr>
        <w:t>Wick Coffee Co</w:t>
      </w:r>
      <w:r w:rsidRPr="0040152B">
        <w:rPr>
          <w:rFonts w:ascii="Times" w:hAnsi="Times"/>
          <w:sz w:val="20"/>
          <w:szCs w:val="20"/>
        </w:rPr>
        <w:t> &lt;</w:t>
      </w:r>
      <w:r w:rsidRPr="0040152B">
        <w:rPr>
          <w:rFonts w:ascii="Times" w:hAnsi="Times"/>
          <w:sz w:val="20"/>
          <w:szCs w:val="20"/>
        </w:rPr>
        <w:fldChar w:fldCharType="begin"/>
      </w:r>
      <w:r w:rsidRPr="0040152B">
        <w:rPr>
          <w:rFonts w:ascii="Times" w:hAnsi="Times"/>
          <w:sz w:val="20"/>
          <w:szCs w:val="20"/>
        </w:rPr>
        <w:instrText xml:space="preserve"> HYPERLINK "mailto:wickcoffeeco@gmail.com" \t "_blank" </w:instrText>
      </w:r>
      <w:r w:rsidRPr="0040152B">
        <w:rPr>
          <w:rFonts w:ascii="Times" w:hAnsi="Times"/>
          <w:sz w:val="20"/>
          <w:szCs w:val="20"/>
        </w:rPr>
      </w:r>
      <w:r w:rsidRPr="0040152B">
        <w:rPr>
          <w:rFonts w:ascii="Times" w:hAnsi="Times"/>
          <w:sz w:val="20"/>
          <w:szCs w:val="20"/>
        </w:rPr>
        <w:fldChar w:fldCharType="separate"/>
      </w:r>
      <w:r w:rsidRPr="0040152B">
        <w:rPr>
          <w:rFonts w:ascii="Times" w:hAnsi="Times"/>
          <w:color w:val="1155CC"/>
          <w:sz w:val="20"/>
          <w:szCs w:val="20"/>
          <w:u w:val="single"/>
        </w:rPr>
        <w:t>wickcoffeeco@gmail.com</w:t>
      </w:r>
      <w:r w:rsidRPr="0040152B">
        <w:rPr>
          <w:rFonts w:ascii="Times" w:hAnsi="Times"/>
          <w:sz w:val="20"/>
          <w:szCs w:val="20"/>
        </w:rPr>
        <w:fldChar w:fldCharType="end"/>
      </w:r>
      <w:r w:rsidRPr="0040152B">
        <w:rPr>
          <w:rFonts w:ascii="Times" w:hAnsi="Times"/>
          <w:sz w:val="20"/>
          <w:szCs w:val="20"/>
        </w:rPr>
        <w:t>&gt;</w:t>
      </w:r>
      <w:r w:rsidRPr="0040152B">
        <w:rPr>
          <w:rFonts w:ascii="Times" w:hAnsi="Times"/>
          <w:sz w:val="20"/>
          <w:szCs w:val="20"/>
        </w:rPr>
        <w:br/>
        <w:t>Date: Tue, Dec 28, 2021, 7:21 AM</w:t>
      </w:r>
      <w:r w:rsidRPr="0040152B">
        <w:rPr>
          <w:rFonts w:ascii="Times" w:hAnsi="Times"/>
          <w:sz w:val="20"/>
          <w:szCs w:val="20"/>
        </w:rPr>
        <w:br/>
        <w:t>Subject: Urgent: bighorn sheep safety concern</w:t>
      </w:r>
      <w:r w:rsidRPr="0040152B">
        <w:rPr>
          <w:rFonts w:ascii="Times" w:hAnsi="Times"/>
          <w:sz w:val="20"/>
          <w:szCs w:val="20"/>
        </w:rPr>
        <w:br/>
        <w:t>To: &lt;</w:t>
      </w:r>
      <w:r w:rsidRPr="0040152B">
        <w:rPr>
          <w:rFonts w:ascii="Times" w:hAnsi="Times"/>
          <w:sz w:val="20"/>
          <w:szCs w:val="20"/>
        </w:rPr>
        <w:fldChar w:fldCharType="begin"/>
      </w:r>
      <w:r w:rsidRPr="0040152B">
        <w:rPr>
          <w:rFonts w:ascii="Times" w:hAnsi="Times"/>
          <w:sz w:val="20"/>
          <w:szCs w:val="20"/>
        </w:rPr>
        <w:instrText xml:space="preserve"> HYPERLINK "mailto:John_Whitney@bennet.senate.gov" \t "_blank" </w:instrText>
      </w:r>
      <w:r w:rsidRPr="0040152B">
        <w:rPr>
          <w:rFonts w:ascii="Times" w:hAnsi="Times"/>
          <w:sz w:val="20"/>
          <w:szCs w:val="20"/>
        </w:rPr>
      </w:r>
      <w:r w:rsidRPr="0040152B">
        <w:rPr>
          <w:rFonts w:ascii="Times" w:hAnsi="Times"/>
          <w:sz w:val="20"/>
          <w:szCs w:val="20"/>
        </w:rPr>
        <w:fldChar w:fldCharType="separate"/>
      </w:r>
      <w:r w:rsidRPr="0040152B">
        <w:rPr>
          <w:rFonts w:ascii="Times" w:hAnsi="Times"/>
          <w:color w:val="1155CC"/>
          <w:sz w:val="20"/>
          <w:szCs w:val="20"/>
          <w:u w:val="single"/>
        </w:rPr>
        <w:t>John_Whitney@bennet.senate.gov</w:t>
      </w:r>
      <w:r w:rsidRPr="0040152B">
        <w:rPr>
          <w:rFonts w:ascii="Times" w:hAnsi="Times"/>
          <w:sz w:val="20"/>
          <w:szCs w:val="20"/>
        </w:rPr>
        <w:fldChar w:fldCharType="end"/>
      </w:r>
      <w:r w:rsidRPr="0040152B">
        <w:rPr>
          <w:rFonts w:ascii="Times" w:hAnsi="Times"/>
          <w:sz w:val="20"/>
          <w:szCs w:val="20"/>
        </w:rPr>
        <w:t>&gt;, &lt;</w:t>
      </w:r>
      <w:r w:rsidRPr="0040152B">
        <w:rPr>
          <w:rFonts w:ascii="Times" w:hAnsi="Times"/>
          <w:sz w:val="20"/>
          <w:szCs w:val="20"/>
        </w:rPr>
        <w:fldChar w:fldCharType="begin"/>
      </w:r>
      <w:r w:rsidRPr="0040152B">
        <w:rPr>
          <w:rFonts w:ascii="Times" w:hAnsi="Times"/>
          <w:sz w:val="20"/>
          <w:szCs w:val="20"/>
        </w:rPr>
        <w:instrText xml:space="preserve"> HYPERLINK "mailto:Helen_Katich@hickenlooper.senate.gov" \t "_blank" </w:instrText>
      </w:r>
      <w:r w:rsidRPr="0040152B">
        <w:rPr>
          <w:rFonts w:ascii="Times" w:hAnsi="Times"/>
          <w:sz w:val="20"/>
          <w:szCs w:val="20"/>
        </w:rPr>
      </w:r>
      <w:r w:rsidRPr="0040152B">
        <w:rPr>
          <w:rFonts w:ascii="Times" w:hAnsi="Times"/>
          <w:sz w:val="20"/>
          <w:szCs w:val="20"/>
        </w:rPr>
        <w:fldChar w:fldCharType="separate"/>
      </w:r>
      <w:r w:rsidRPr="0040152B">
        <w:rPr>
          <w:rFonts w:ascii="Times" w:hAnsi="Times"/>
          <w:color w:val="1155CC"/>
          <w:sz w:val="20"/>
          <w:szCs w:val="20"/>
          <w:u w:val="single"/>
        </w:rPr>
        <w:t>Helen_Katich@hickenlooper.senate.gov</w:t>
      </w:r>
      <w:r w:rsidRPr="0040152B">
        <w:rPr>
          <w:rFonts w:ascii="Times" w:hAnsi="Times"/>
          <w:sz w:val="20"/>
          <w:szCs w:val="20"/>
        </w:rPr>
        <w:fldChar w:fldCharType="end"/>
      </w:r>
      <w:r w:rsidRPr="0040152B">
        <w:rPr>
          <w:rFonts w:ascii="Times" w:hAnsi="Times"/>
          <w:sz w:val="20"/>
          <w:szCs w:val="20"/>
        </w:rPr>
        <w:t>&gt;</w:t>
      </w:r>
      <w:r w:rsidRPr="0040152B">
        <w:rPr>
          <w:rFonts w:ascii="Times" w:hAnsi="Times"/>
          <w:sz w:val="20"/>
          <w:szCs w:val="20"/>
        </w:rPr>
        <w:br/>
        <w:t>Cc: &lt;</w:t>
      </w:r>
      <w:r w:rsidRPr="0040152B">
        <w:rPr>
          <w:rFonts w:ascii="Times" w:hAnsi="Times"/>
          <w:sz w:val="20"/>
          <w:szCs w:val="20"/>
        </w:rPr>
        <w:fldChar w:fldCharType="begin"/>
      </w:r>
      <w:r w:rsidRPr="0040152B">
        <w:rPr>
          <w:rFonts w:ascii="Times" w:hAnsi="Times"/>
          <w:sz w:val="20"/>
          <w:szCs w:val="20"/>
        </w:rPr>
        <w:instrText xml:space="preserve"> HYPERLINK "mailto:jconnell@blm.gov" \t "_blank" </w:instrText>
      </w:r>
      <w:r w:rsidRPr="0040152B">
        <w:rPr>
          <w:rFonts w:ascii="Times" w:hAnsi="Times"/>
          <w:sz w:val="20"/>
          <w:szCs w:val="20"/>
        </w:rPr>
      </w:r>
      <w:r w:rsidRPr="0040152B">
        <w:rPr>
          <w:rFonts w:ascii="Times" w:hAnsi="Times"/>
          <w:sz w:val="20"/>
          <w:szCs w:val="20"/>
        </w:rPr>
        <w:fldChar w:fldCharType="separate"/>
      </w:r>
      <w:r w:rsidRPr="0040152B">
        <w:rPr>
          <w:rFonts w:ascii="Times" w:hAnsi="Times"/>
          <w:color w:val="1155CC"/>
          <w:sz w:val="20"/>
          <w:szCs w:val="20"/>
          <w:u w:val="single"/>
        </w:rPr>
        <w:t>jconnell@blm.gov</w:t>
      </w:r>
      <w:r w:rsidRPr="0040152B">
        <w:rPr>
          <w:rFonts w:ascii="Times" w:hAnsi="Times"/>
          <w:sz w:val="20"/>
          <w:szCs w:val="20"/>
        </w:rPr>
        <w:fldChar w:fldCharType="end"/>
      </w:r>
      <w:r w:rsidRPr="0040152B">
        <w:rPr>
          <w:rFonts w:ascii="Times" w:hAnsi="Times"/>
          <w:sz w:val="20"/>
          <w:szCs w:val="20"/>
        </w:rPr>
        <w:t>&gt;, &lt;</w:t>
      </w:r>
      <w:r w:rsidRPr="0040152B">
        <w:rPr>
          <w:rFonts w:ascii="Times" w:hAnsi="Times"/>
          <w:sz w:val="20"/>
          <w:szCs w:val="20"/>
        </w:rPr>
        <w:fldChar w:fldCharType="begin"/>
      </w:r>
      <w:r w:rsidRPr="0040152B">
        <w:rPr>
          <w:rFonts w:ascii="Times" w:hAnsi="Times"/>
          <w:sz w:val="20"/>
          <w:szCs w:val="20"/>
        </w:rPr>
        <w:instrText xml:space="preserve"> HYPERLINK "mailto:nculver@blm.gov" \t "_blank" </w:instrText>
      </w:r>
      <w:r w:rsidRPr="0040152B">
        <w:rPr>
          <w:rFonts w:ascii="Times" w:hAnsi="Times"/>
          <w:sz w:val="20"/>
          <w:szCs w:val="20"/>
        </w:rPr>
      </w:r>
      <w:r w:rsidRPr="0040152B">
        <w:rPr>
          <w:rFonts w:ascii="Times" w:hAnsi="Times"/>
          <w:sz w:val="20"/>
          <w:szCs w:val="20"/>
        </w:rPr>
        <w:fldChar w:fldCharType="separate"/>
      </w:r>
      <w:r w:rsidRPr="0040152B">
        <w:rPr>
          <w:rFonts w:ascii="Times" w:hAnsi="Times"/>
          <w:color w:val="1155CC"/>
          <w:sz w:val="20"/>
          <w:szCs w:val="20"/>
          <w:u w:val="single"/>
        </w:rPr>
        <w:t>nculver@blm.gov</w:t>
      </w:r>
      <w:r w:rsidRPr="0040152B">
        <w:rPr>
          <w:rFonts w:ascii="Times" w:hAnsi="Times"/>
          <w:sz w:val="20"/>
          <w:szCs w:val="20"/>
        </w:rPr>
        <w:fldChar w:fldCharType="end"/>
      </w:r>
      <w:r w:rsidRPr="0040152B">
        <w:rPr>
          <w:rFonts w:ascii="Times" w:hAnsi="Times"/>
          <w:sz w:val="20"/>
          <w:szCs w:val="20"/>
        </w:rPr>
        <w:t>&gt;</w:t>
      </w:r>
    </w:p>
    <w:p w:rsidR="0040152B" w:rsidRPr="0040152B" w:rsidRDefault="0040152B" w:rsidP="0040152B">
      <w:pPr>
        <w:rPr>
          <w:rFonts w:ascii="Times" w:hAnsi="Times"/>
          <w:sz w:val="20"/>
          <w:szCs w:val="20"/>
        </w:rPr>
      </w:pPr>
    </w:p>
    <w:p w:rsidR="0040152B" w:rsidRPr="0040152B" w:rsidRDefault="0040152B" w:rsidP="0040152B">
      <w:pPr>
        <w:rPr>
          <w:rFonts w:ascii="Times" w:hAnsi="Times"/>
          <w:sz w:val="20"/>
          <w:szCs w:val="20"/>
        </w:rPr>
      </w:pPr>
      <w:r w:rsidRPr="0040152B">
        <w:rPr>
          <w:color w:val="222222"/>
          <w:sz w:val="20"/>
          <w:shd w:val="clear" w:color="auto" w:fill="FFFFFF"/>
        </w:rPr>
        <w:t xml:space="preserve">Dear Senators </w:t>
      </w:r>
      <w:proofErr w:type="spellStart"/>
      <w:r w:rsidRPr="0040152B">
        <w:rPr>
          <w:color w:val="222222"/>
          <w:sz w:val="20"/>
          <w:shd w:val="clear" w:color="auto" w:fill="FFFFFF"/>
        </w:rPr>
        <w:t>Bennet</w:t>
      </w:r>
      <w:proofErr w:type="spellEnd"/>
      <w:r w:rsidRPr="0040152B">
        <w:rPr>
          <w:color w:val="222222"/>
          <w:sz w:val="20"/>
          <w:shd w:val="clear" w:color="auto" w:fill="FFFFFF"/>
        </w:rPr>
        <w:t xml:space="preserve"> and </w:t>
      </w:r>
      <w:proofErr w:type="spellStart"/>
      <w:r w:rsidRPr="0040152B">
        <w:rPr>
          <w:color w:val="222222"/>
          <w:sz w:val="20"/>
          <w:shd w:val="clear" w:color="auto" w:fill="FFFFFF"/>
        </w:rPr>
        <w:t>Hickenlooper</w:t>
      </w:r>
      <w:proofErr w:type="spellEnd"/>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We write today with deep concern for our regional Bighorn sheep whose population is at risk due to proximity of domestic sheep grazing.</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We own and operate Cimarron Coffee and Books, which has been an anchor business on Sherman St in Ridgway for over 30 years. Every year, we serve thousands of visitors who come from around the country to enjoy and recreate in the breathtaking mountains and wilderness of Western Colorado. We collaborate with local cultural, trail and naturalist groups, stocking books and posting educational materials to increase awareness of the history, geography and unique ecology of our area. </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 xml:space="preserve">For example, we post educational signage in our restroom instructing hikers in how to properly dispose of human waste when visiting the </w:t>
      </w:r>
      <w:proofErr w:type="spellStart"/>
      <w:r w:rsidRPr="0040152B">
        <w:rPr>
          <w:color w:val="222222"/>
          <w:sz w:val="20"/>
          <w:szCs w:val="20"/>
        </w:rPr>
        <w:t>Bluelakes</w:t>
      </w:r>
      <w:proofErr w:type="spellEnd"/>
      <w:r w:rsidRPr="0040152B">
        <w:rPr>
          <w:color w:val="222222"/>
          <w:sz w:val="20"/>
          <w:szCs w:val="20"/>
        </w:rPr>
        <w:t xml:space="preserve"> trails and other local wilderness areas. Minimizing the harmful impacts of human activity, and adopting practices that support a healthy, intact ecosystem, is a responsibility of all who live, work and play here. </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This responsibility compels us to write to you today with an urgent concern about risks faced by Bighorn sheep in our area: </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Bighorn sheep are at high risk for contracting a respiratory disease from domestic sheep to which the bighorn have little resistance.</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 xml:space="preserve">Colorado Parks and Wildlife (CPW) identifies bighorn sheep as a species of greatest conservation need in their 2015 Colorado State Wildlife Action Plan (SWAP.) It is noteworthy that bighorn sheep are the only ungulate listed in the SWAP. Best available science supports the only means of protecting bighorn from disease is spatial and temporal separation from domestic sheep. In order to achieve effective separation, high-risk allotments should be closed to domestic sheep grazing. CPW has detailed their concerns in their August 2019 comments which documents bighorn forays, domestic strays, commingling events, and the practice of euthanizing bighorn sheep that come in contact with domestic sheep in order not to spread the disease to the bighorn herd. CPW also notes the following consequences of disease transmission: suppressed lamb recruitment/survival, bighorn mortality and die-off events. </w:t>
      </w:r>
      <w:proofErr w:type="spellStart"/>
      <w:r w:rsidRPr="0040152B">
        <w:rPr>
          <w:color w:val="222222"/>
          <w:sz w:val="20"/>
          <w:szCs w:val="20"/>
        </w:rPr>
        <w:t>BLM’s</w:t>
      </w:r>
      <w:proofErr w:type="spellEnd"/>
      <w:r w:rsidRPr="0040152B">
        <w:rPr>
          <w:color w:val="222222"/>
          <w:sz w:val="20"/>
          <w:szCs w:val="20"/>
        </w:rPr>
        <w:t xml:space="preserve"> own analysis, utilizing the Risk of Contact model, found allotments in the project area to have “high risk” of contact between bighorn and domestic sheep. </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 xml:space="preserve">However, we are concerned that the </w:t>
      </w:r>
      <w:proofErr w:type="spellStart"/>
      <w:r w:rsidRPr="0040152B">
        <w:rPr>
          <w:color w:val="222222"/>
          <w:sz w:val="20"/>
          <w:szCs w:val="20"/>
        </w:rPr>
        <w:t>BLM’s</w:t>
      </w:r>
      <w:proofErr w:type="spellEnd"/>
      <w:r w:rsidRPr="0040152B">
        <w:rPr>
          <w:color w:val="222222"/>
          <w:sz w:val="20"/>
          <w:szCs w:val="20"/>
        </w:rPr>
        <w:t xml:space="preserve"> draft decision does not adhere to the agency’s MS-1730 policy, which requires effective separation of the domestic and bighorn sheep. The risk of a catastrophic disease event from lack of effective separation in the project area is very high, and we want to emphasize the urgency of the situation.</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 xml:space="preserve">The BLM choosing to not issue a final decision is a dangerous and irresponsible action as it allows domestic sheep grazing in </w:t>
      </w:r>
      <w:proofErr w:type="gramStart"/>
      <w:r w:rsidRPr="0040152B">
        <w:rPr>
          <w:color w:val="222222"/>
          <w:sz w:val="20"/>
          <w:szCs w:val="20"/>
        </w:rPr>
        <w:t>high risk</w:t>
      </w:r>
      <w:proofErr w:type="gramEnd"/>
      <w:r w:rsidRPr="0040152B">
        <w:rPr>
          <w:color w:val="222222"/>
          <w:sz w:val="20"/>
          <w:szCs w:val="20"/>
        </w:rPr>
        <w:t xml:space="preserve"> areas to continue.</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Ouray and San Juan Counties as well as the Town of Ridgway support closure of high-risk allotments.</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We ask that you utilize your position as elected officials to hold the BLM accountable for following the best available science to maintain effective separation between domestic sheep and bighorn sheep.</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Thank you for taking the time to consider our urgent concerns. </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r w:rsidRPr="0040152B">
        <w:rPr>
          <w:color w:val="222222"/>
          <w:sz w:val="20"/>
          <w:szCs w:val="20"/>
        </w:rPr>
        <w:t> Sincerely,</w:t>
      </w:r>
    </w:p>
    <w:p w:rsidR="0040152B" w:rsidRPr="0040152B" w:rsidRDefault="0040152B" w:rsidP="0040152B">
      <w:pPr>
        <w:rPr>
          <w:color w:val="222222"/>
          <w:sz w:val="20"/>
          <w:szCs w:val="20"/>
        </w:rPr>
      </w:pPr>
    </w:p>
    <w:p w:rsidR="0040152B" w:rsidRPr="0040152B" w:rsidRDefault="0040152B" w:rsidP="0040152B">
      <w:pPr>
        <w:rPr>
          <w:color w:val="222222"/>
          <w:sz w:val="20"/>
          <w:szCs w:val="20"/>
        </w:rPr>
      </w:pPr>
      <w:proofErr w:type="spellStart"/>
      <w:r w:rsidRPr="0040152B">
        <w:rPr>
          <w:color w:val="222222"/>
          <w:sz w:val="20"/>
          <w:szCs w:val="20"/>
        </w:rPr>
        <w:t>Tera</w:t>
      </w:r>
      <w:proofErr w:type="spellEnd"/>
      <w:r w:rsidRPr="0040152B">
        <w:rPr>
          <w:color w:val="222222"/>
          <w:sz w:val="20"/>
          <w:szCs w:val="20"/>
        </w:rPr>
        <w:t xml:space="preserve"> &amp; Nate Wick</w:t>
      </w:r>
    </w:p>
    <w:p w:rsidR="0040152B" w:rsidRPr="0040152B" w:rsidRDefault="0040152B" w:rsidP="0040152B">
      <w:pPr>
        <w:rPr>
          <w:color w:val="222222"/>
          <w:sz w:val="20"/>
          <w:szCs w:val="20"/>
        </w:rPr>
      </w:pPr>
      <w:r w:rsidRPr="0040152B">
        <w:rPr>
          <w:color w:val="222222"/>
          <w:sz w:val="20"/>
          <w:szCs w:val="20"/>
        </w:rPr>
        <w:t>467 Kismet St.</w:t>
      </w:r>
    </w:p>
    <w:p w:rsidR="0040152B" w:rsidRPr="0040152B" w:rsidRDefault="0040152B" w:rsidP="0040152B">
      <w:pPr>
        <w:rPr>
          <w:color w:val="222222"/>
          <w:sz w:val="20"/>
          <w:szCs w:val="20"/>
        </w:rPr>
      </w:pPr>
      <w:r w:rsidRPr="0040152B">
        <w:rPr>
          <w:color w:val="222222"/>
          <w:sz w:val="20"/>
          <w:szCs w:val="20"/>
        </w:rPr>
        <w:t>Ridgway, CO 81432</w:t>
      </w:r>
    </w:p>
    <w:p w:rsidR="00526AEB" w:rsidRPr="0040152B" w:rsidRDefault="0040152B">
      <w:pPr>
        <w:rPr>
          <w:color w:val="222222"/>
          <w:sz w:val="20"/>
          <w:szCs w:val="20"/>
        </w:rPr>
      </w:pPr>
      <w:r w:rsidRPr="0040152B">
        <w:rPr>
          <w:color w:val="222222"/>
          <w:sz w:val="20"/>
          <w:szCs w:val="20"/>
        </w:rPr>
        <w:t>970-901-1046</w:t>
      </w:r>
    </w:p>
    <w:sectPr w:rsidR="00526AEB" w:rsidRPr="0040152B" w:rsidSect="0040152B">
      <w:pgSz w:w="12240" w:h="15840"/>
      <w:pgMar w:top="720" w:right="1152" w:bottom="720" w:left="1296"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0152B"/>
    <w:rsid w:val="0040152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40152B"/>
  </w:style>
  <w:style w:type="character" w:styleId="Strong">
    <w:name w:val="Strong"/>
    <w:basedOn w:val="DefaultParagraphFont"/>
    <w:uiPriority w:val="22"/>
    <w:rsid w:val="0040152B"/>
    <w:rPr>
      <w:b/>
    </w:rPr>
  </w:style>
  <w:style w:type="character" w:styleId="Hyperlink">
    <w:name w:val="Hyperlink"/>
    <w:basedOn w:val="DefaultParagraphFont"/>
    <w:uiPriority w:val="99"/>
    <w:rsid w:val="0040152B"/>
    <w:rPr>
      <w:color w:val="0000FF"/>
      <w:u w:val="single"/>
    </w:rPr>
  </w:style>
</w:styles>
</file>

<file path=word/webSettings.xml><?xml version="1.0" encoding="utf-8"?>
<w:webSettings xmlns:r="http://schemas.openxmlformats.org/officeDocument/2006/relationships" xmlns:w="http://schemas.openxmlformats.org/wordprocessingml/2006/main">
  <w:divs>
    <w:div w:id="223417625">
      <w:bodyDiv w:val="1"/>
      <w:marLeft w:val="0"/>
      <w:marRight w:val="0"/>
      <w:marTop w:val="0"/>
      <w:marBottom w:val="0"/>
      <w:divBdr>
        <w:top w:val="none" w:sz="0" w:space="0" w:color="auto"/>
        <w:left w:val="none" w:sz="0" w:space="0" w:color="auto"/>
        <w:bottom w:val="none" w:sz="0" w:space="0" w:color="auto"/>
        <w:right w:val="none" w:sz="0" w:space="0" w:color="auto"/>
      </w:divBdr>
      <w:divsChild>
        <w:div w:id="1079719141">
          <w:marLeft w:val="0"/>
          <w:marRight w:val="0"/>
          <w:marTop w:val="0"/>
          <w:marBottom w:val="0"/>
          <w:divBdr>
            <w:top w:val="none" w:sz="0" w:space="0" w:color="auto"/>
            <w:left w:val="none" w:sz="0" w:space="0" w:color="auto"/>
            <w:bottom w:val="none" w:sz="0" w:space="0" w:color="auto"/>
            <w:right w:val="none" w:sz="0" w:space="0" w:color="auto"/>
          </w:divBdr>
        </w:div>
        <w:div w:id="1390959776">
          <w:marLeft w:val="0"/>
          <w:marRight w:val="0"/>
          <w:marTop w:val="0"/>
          <w:marBottom w:val="0"/>
          <w:divBdr>
            <w:top w:val="none" w:sz="0" w:space="0" w:color="auto"/>
            <w:left w:val="none" w:sz="0" w:space="0" w:color="auto"/>
            <w:bottom w:val="none" w:sz="0" w:space="0" w:color="auto"/>
            <w:right w:val="none" w:sz="0" w:space="0" w:color="auto"/>
          </w:divBdr>
          <w:divsChild>
            <w:div w:id="1527909920">
              <w:marLeft w:val="0"/>
              <w:marRight w:val="0"/>
              <w:marTop w:val="0"/>
              <w:marBottom w:val="0"/>
              <w:divBdr>
                <w:top w:val="none" w:sz="0" w:space="0" w:color="auto"/>
                <w:left w:val="none" w:sz="0" w:space="0" w:color="auto"/>
                <w:bottom w:val="none" w:sz="0" w:space="0" w:color="auto"/>
                <w:right w:val="none" w:sz="0" w:space="0" w:color="auto"/>
              </w:divBdr>
            </w:div>
            <w:div w:id="1963075221">
              <w:marLeft w:val="0"/>
              <w:marRight w:val="0"/>
              <w:marTop w:val="0"/>
              <w:marBottom w:val="0"/>
              <w:divBdr>
                <w:top w:val="none" w:sz="0" w:space="0" w:color="auto"/>
                <w:left w:val="none" w:sz="0" w:space="0" w:color="auto"/>
                <w:bottom w:val="none" w:sz="0" w:space="0" w:color="auto"/>
                <w:right w:val="none" w:sz="0" w:space="0" w:color="auto"/>
              </w:divBdr>
            </w:div>
            <w:div w:id="760024215">
              <w:marLeft w:val="0"/>
              <w:marRight w:val="0"/>
              <w:marTop w:val="0"/>
              <w:marBottom w:val="0"/>
              <w:divBdr>
                <w:top w:val="none" w:sz="0" w:space="0" w:color="auto"/>
                <w:left w:val="none" w:sz="0" w:space="0" w:color="auto"/>
                <w:bottom w:val="none" w:sz="0" w:space="0" w:color="auto"/>
                <w:right w:val="none" w:sz="0" w:space="0" w:color="auto"/>
              </w:divBdr>
            </w:div>
            <w:div w:id="1127335">
              <w:marLeft w:val="0"/>
              <w:marRight w:val="0"/>
              <w:marTop w:val="0"/>
              <w:marBottom w:val="0"/>
              <w:divBdr>
                <w:top w:val="none" w:sz="0" w:space="0" w:color="auto"/>
                <w:left w:val="none" w:sz="0" w:space="0" w:color="auto"/>
                <w:bottom w:val="none" w:sz="0" w:space="0" w:color="auto"/>
                <w:right w:val="none" w:sz="0" w:space="0" w:color="auto"/>
              </w:divBdr>
            </w:div>
            <w:div w:id="556480303">
              <w:marLeft w:val="0"/>
              <w:marRight w:val="0"/>
              <w:marTop w:val="0"/>
              <w:marBottom w:val="0"/>
              <w:divBdr>
                <w:top w:val="none" w:sz="0" w:space="0" w:color="auto"/>
                <w:left w:val="none" w:sz="0" w:space="0" w:color="auto"/>
                <w:bottom w:val="none" w:sz="0" w:space="0" w:color="auto"/>
                <w:right w:val="none" w:sz="0" w:space="0" w:color="auto"/>
              </w:divBdr>
            </w:div>
            <w:div w:id="373896663">
              <w:marLeft w:val="0"/>
              <w:marRight w:val="0"/>
              <w:marTop w:val="0"/>
              <w:marBottom w:val="0"/>
              <w:divBdr>
                <w:top w:val="none" w:sz="0" w:space="0" w:color="auto"/>
                <w:left w:val="none" w:sz="0" w:space="0" w:color="auto"/>
                <w:bottom w:val="none" w:sz="0" w:space="0" w:color="auto"/>
                <w:right w:val="none" w:sz="0" w:space="0" w:color="auto"/>
              </w:divBdr>
            </w:div>
            <w:div w:id="343434485">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431194357">
              <w:marLeft w:val="0"/>
              <w:marRight w:val="0"/>
              <w:marTop w:val="0"/>
              <w:marBottom w:val="0"/>
              <w:divBdr>
                <w:top w:val="none" w:sz="0" w:space="0" w:color="auto"/>
                <w:left w:val="none" w:sz="0" w:space="0" w:color="auto"/>
                <w:bottom w:val="none" w:sz="0" w:space="0" w:color="auto"/>
                <w:right w:val="none" w:sz="0" w:space="0" w:color="auto"/>
              </w:divBdr>
            </w:div>
            <w:div w:id="810634211">
              <w:marLeft w:val="0"/>
              <w:marRight w:val="0"/>
              <w:marTop w:val="0"/>
              <w:marBottom w:val="0"/>
              <w:divBdr>
                <w:top w:val="none" w:sz="0" w:space="0" w:color="auto"/>
                <w:left w:val="none" w:sz="0" w:space="0" w:color="auto"/>
                <w:bottom w:val="none" w:sz="0" w:space="0" w:color="auto"/>
                <w:right w:val="none" w:sz="0" w:space="0" w:color="auto"/>
              </w:divBdr>
            </w:div>
            <w:div w:id="1468011989">
              <w:marLeft w:val="0"/>
              <w:marRight w:val="0"/>
              <w:marTop w:val="0"/>
              <w:marBottom w:val="0"/>
              <w:divBdr>
                <w:top w:val="none" w:sz="0" w:space="0" w:color="auto"/>
                <w:left w:val="none" w:sz="0" w:space="0" w:color="auto"/>
                <w:bottom w:val="none" w:sz="0" w:space="0" w:color="auto"/>
                <w:right w:val="none" w:sz="0" w:space="0" w:color="auto"/>
              </w:divBdr>
            </w:div>
            <w:div w:id="522017593">
              <w:marLeft w:val="0"/>
              <w:marRight w:val="0"/>
              <w:marTop w:val="0"/>
              <w:marBottom w:val="0"/>
              <w:divBdr>
                <w:top w:val="none" w:sz="0" w:space="0" w:color="auto"/>
                <w:left w:val="none" w:sz="0" w:space="0" w:color="auto"/>
                <w:bottom w:val="none" w:sz="0" w:space="0" w:color="auto"/>
                <w:right w:val="none" w:sz="0" w:space="0" w:color="auto"/>
              </w:divBdr>
            </w:div>
            <w:div w:id="794100425">
              <w:marLeft w:val="0"/>
              <w:marRight w:val="0"/>
              <w:marTop w:val="0"/>
              <w:marBottom w:val="0"/>
              <w:divBdr>
                <w:top w:val="none" w:sz="0" w:space="0" w:color="auto"/>
                <w:left w:val="none" w:sz="0" w:space="0" w:color="auto"/>
                <w:bottom w:val="none" w:sz="0" w:space="0" w:color="auto"/>
                <w:right w:val="none" w:sz="0" w:space="0" w:color="auto"/>
              </w:divBdr>
            </w:div>
            <w:div w:id="1913200284">
              <w:marLeft w:val="0"/>
              <w:marRight w:val="0"/>
              <w:marTop w:val="0"/>
              <w:marBottom w:val="0"/>
              <w:divBdr>
                <w:top w:val="none" w:sz="0" w:space="0" w:color="auto"/>
                <w:left w:val="none" w:sz="0" w:space="0" w:color="auto"/>
                <w:bottom w:val="none" w:sz="0" w:space="0" w:color="auto"/>
                <w:right w:val="none" w:sz="0" w:space="0" w:color="auto"/>
              </w:divBdr>
            </w:div>
            <w:div w:id="1455442575">
              <w:marLeft w:val="0"/>
              <w:marRight w:val="0"/>
              <w:marTop w:val="0"/>
              <w:marBottom w:val="0"/>
              <w:divBdr>
                <w:top w:val="none" w:sz="0" w:space="0" w:color="auto"/>
                <w:left w:val="none" w:sz="0" w:space="0" w:color="auto"/>
                <w:bottom w:val="none" w:sz="0" w:space="0" w:color="auto"/>
                <w:right w:val="none" w:sz="0" w:space="0" w:color="auto"/>
              </w:divBdr>
            </w:div>
            <w:div w:id="1772554211">
              <w:marLeft w:val="0"/>
              <w:marRight w:val="0"/>
              <w:marTop w:val="0"/>
              <w:marBottom w:val="0"/>
              <w:divBdr>
                <w:top w:val="none" w:sz="0" w:space="0" w:color="auto"/>
                <w:left w:val="none" w:sz="0" w:space="0" w:color="auto"/>
                <w:bottom w:val="none" w:sz="0" w:space="0" w:color="auto"/>
                <w:right w:val="none" w:sz="0" w:space="0" w:color="auto"/>
              </w:divBdr>
            </w:div>
            <w:div w:id="648511069">
              <w:marLeft w:val="0"/>
              <w:marRight w:val="0"/>
              <w:marTop w:val="0"/>
              <w:marBottom w:val="0"/>
              <w:divBdr>
                <w:top w:val="none" w:sz="0" w:space="0" w:color="auto"/>
                <w:left w:val="none" w:sz="0" w:space="0" w:color="auto"/>
                <w:bottom w:val="none" w:sz="0" w:space="0" w:color="auto"/>
                <w:right w:val="none" w:sz="0" w:space="0" w:color="auto"/>
              </w:divBdr>
            </w:div>
            <w:div w:id="1654332595">
              <w:marLeft w:val="0"/>
              <w:marRight w:val="0"/>
              <w:marTop w:val="0"/>
              <w:marBottom w:val="0"/>
              <w:divBdr>
                <w:top w:val="none" w:sz="0" w:space="0" w:color="auto"/>
                <w:left w:val="none" w:sz="0" w:space="0" w:color="auto"/>
                <w:bottom w:val="none" w:sz="0" w:space="0" w:color="auto"/>
                <w:right w:val="none" w:sz="0" w:space="0" w:color="auto"/>
              </w:divBdr>
            </w:div>
            <w:div w:id="2115585604">
              <w:marLeft w:val="0"/>
              <w:marRight w:val="0"/>
              <w:marTop w:val="0"/>
              <w:marBottom w:val="0"/>
              <w:divBdr>
                <w:top w:val="none" w:sz="0" w:space="0" w:color="auto"/>
                <w:left w:val="none" w:sz="0" w:space="0" w:color="auto"/>
                <w:bottom w:val="none" w:sz="0" w:space="0" w:color="auto"/>
                <w:right w:val="none" w:sz="0" w:space="0" w:color="auto"/>
              </w:divBdr>
            </w:div>
            <w:div w:id="696541693">
              <w:marLeft w:val="0"/>
              <w:marRight w:val="0"/>
              <w:marTop w:val="0"/>
              <w:marBottom w:val="0"/>
              <w:divBdr>
                <w:top w:val="none" w:sz="0" w:space="0" w:color="auto"/>
                <w:left w:val="none" w:sz="0" w:space="0" w:color="auto"/>
                <w:bottom w:val="none" w:sz="0" w:space="0" w:color="auto"/>
                <w:right w:val="none" w:sz="0" w:space="0" w:color="auto"/>
              </w:divBdr>
            </w:div>
            <w:div w:id="1368066865">
              <w:marLeft w:val="0"/>
              <w:marRight w:val="0"/>
              <w:marTop w:val="0"/>
              <w:marBottom w:val="0"/>
              <w:divBdr>
                <w:top w:val="none" w:sz="0" w:space="0" w:color="auto"/>
                <w:left w:val="none" w:sz="0" w:space="0" w:color="auto"/>
                <w:bottom w:val="none" w:sz="0" w:space="0" w:color="auto"/>
                <w:right w:val="none" w:sz="0" w:space="0" w:color="auto"/>
              </w:divBdr>
            </w:div>
            <w:div w:id="1439640821">
              <w:marLeft w:val="0"/>
              <w:marRight w:val="0"/>
              <w:marTop w:val="0"/>
              <w:marBottom w:val="0"/>
              <w:divBdr>
                <w:top w:val="none" w:sz="0" w:space="0" w:color="auto"/>
                <w:left w:val="none" w:sz="0" w:space="0" w:color="auto"/>
                <w:bottom w:val="none" w:sz="0" w:space="0" w:color="auto"/>
                <w:right w:val="none" w:sz="0" w:space="0" w:color="auto"/>
              </w:divBdr>
            </w:div>
            <w:div w:id="1352493601">
              <w:marLeft w:val="0"/>
              <w:marRight w:val="0"/>
              <w:marTop w:val="0"/>
              <w:marBottom w:val="0"/>
              <w:divBdr>
                <w:top w:val="none" w:sz="0" w:space="0" w:color="auto"/>
                <w:left w:val="none" w:sz="0" w:space="0" w:color="auto"/>
                <w:bottom w:val="none" w:sz="0" w:space="0" w:color="auto"/>
                <w:right w:val="none" w:sz="0" w:space="0" w:color="auto"/>
              </w:divBdr>
            </w:div>
            <w:div w:id="776414191">
              <w:marLeft w:val="0"/>
              <w:marRight w:val="0"/>
              <w:marTop w:val="0"/>
              <w:marBottom w:val="0"/>
              <w:divBdr>
                <w:top w:val="none" w:sz="0" w:space="0" w:color="auto"/>
                <w:left w:val="none" w:sz="0" w:space="0" w:color="auto"/>
                <w:bottom w:val="none" w:sz="0" w:space="0" w:color="auto"/>
                <w:right w:val="none" w:sz="0" w:space="0" w:color="auto"/>
              </w:divBdr>
            </w:div>
            <w:div w:id="398289383">
              <w:marLeft w:val="0"/>
              <w:marRight w:val="0"/>
              <w:marTop w:val="0"/>
              <w:marBottom w:val="0"/>
              <w:divBdr>
                <w:top w:val="none" w:sz="0" w:space="0" w:color="auto"/>
                <w:left w:val="none" w:sz="0" w:space="0" w:color="auto"/>
                <w:bottom w:val="none" w:sz="0" w:space="0" w:color="auto"/>
                <w:right w:val="none" w:sz="0" w:space="0" w:color="auto"/>
              </w:divBdr>
            </w:div>
            <w:div w:id="2015523546">
              <w:marLeft w:val="0"/>
              <w:marRight w:val="0"/>
              <w:marTop w:val="0"/>
              <w:marBottom w:val="0"/>
              <w:divBdr>
                <w:top w:val="none" w:sz="0" w:space="0" w:color="auto"/>
                <w:left w:val="none" w:sz="0" w:space="0" w:color="auto"/>
                <w:bottom w:val="none" w:sz="0" w:space="0" w:color="auto"/>
                <w:right w:val="none" w:sz="0" w:space="0" w:color="auto"/>
              </w:divBdr>
            </w:div>
            <w:div w:id="1209295493">
              <w:marLeft w:val="0"/>
              <w:marRight w:val="0"/>
              <w:marTop w:val="0"/>
              <w:marBottom w:val="0"/>
              <w:divBdr>
                <w:top w:val="none" w:sz="0" w:space="0" w:color="auto"/>
                <w:left w:val="none" w:sz="0" w:space="0" w:color="auto"/>
                <w:bottom w:val="none" w:sz="0" w:space="0" w:color="auto"/>
                <w:right w:val="none" w:sz="0" w:space="0" w:color="auto"/>
              </w:divBdr>
            </w:div>
            <w:div w:id="507712638">
              <w:marLeft w:val="0"/>
              <w:marRight w:val="0"/>
              <w:marTop w:val="0"/>
              <w:marBottom w:val="0"/>
              <w:divBdr>
                <w:top w:val="none" w:sz="0" w:space="0" w:color="auto"/>
                <w:left w:val="none" w:sz="0" w:space="0" w:color="auto"/>
                <w:bottom w:val="none" w:sz="0" w:space="0" w:color="auto"/>
                <w:right w:val="none" w:sz="0" w:space="0" w:color="auto"/>
              </w:divBdr>
            </w:div>
            <w:div w:id="575477917">
              <w:marLeft w:val="0"/>
              <w:marRight w:val="0"/>
              <w:marTop w:val="0"/>
              <w:marBottom w:val="0"/>
              <w:divBdr>
                <w:top w:val="none" w:sz="0" w:space="0" w:color="auto"/>
                <w:left w:val="none" w:sz="0" w:space="0" w:color="auto"/>
                <w:bottom w:val="none" w:sz="0" w:space="0" w:color="auto"/>
                <w:right w:val="none" w:sz="0" w:space="0" w:color="auto"/>
              </w:divBdr>
            </w:div>
            <w:div w:id="1037701454">
              <w:marLeft w:val="0"/>
              <w:marRight w:val="0"/>
              <w:marTop w:val="0"/>
              <w:marBottom w:val="0"/>
              <w:divBdr>
                <w:top w:val="none" w:sz="0" w:space="0" w:color="auto"/>
                <w:left w:val="none" w:sz="0" w:space="0" w:color="auto"/>
                <w:bottom w:val="none" w:sz="0" w:space="0" w:color="auto"/>
                <w:right w:val="none" w:sz="0" w:space="0" w:color="auto"/>
              </w:divBdr>
            </w:div>
            <w:div w:id="1504734803">
              <w:marLeft w:val="0"/>
              <w:marRight w:val="0"/>
              <w:marTop w:val="0"/>
              <w:marBottom w:val="0"/>
              <w:divBdr>
                <w:top w:val="none" w:sz="0" w:space="0" w:color="auto"/>
                <w:left w:val="none" w:sz="0" w:space="0" w:color="auto"/>
                <w:bottom w:val="none" w:sz="0" w:space="0" w:color="auto"/>
                <w:right w:val="none" w:sz="0" w:space="0" w:color="auto"/>
              </w:divBdr>
            </w:div>
            <w:div w:id="1618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Company>Ridgway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1</cp:revision>
  <dcterms:created xsi:type="dcterms:W3CDTF">2021-12-29T00:42:00Z</dcterms:created>
  <dcterms:modified xsi:type="dcterms:W3CDTF">2021-12-29T00:47:00Z</dcterms:modified>
</cp:coreProperties>
</file>