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CA1A6" w14:textId="78D98047" w:rsidR="00AD2B46" w:rsidRPr="007C3D88" w:rsidRDefault="003D35FE" w:rsidP="007C3D88">
      <w:pPr>
        <w:rPr>
          <w:rFonts w:ascii="Arial" w:hAnsi="Arial" w:cs="Arial"/>
          <w:sz w:val="24"/>
          <w:szCs w:val="24"/>
        </w:rPr>
      </w:pPr>
      <w:r w:rsidRPr="007C3D88">
        <w:rPr>
          <w:rFonts w:ascii="Arial" w:hAnsi="Arial" w:cs="Arial"/>
          <w:noProof/>
          <w:sz w:val="24"/>
          <w:szCs w:val="24"/>
        </w:rPr>
        <w:drawing>
          <wp:inline distT="0" distB="0" distL="0" distR="0" wp14:anchorId="4B1B24AB" wp14:editId="00059CF3">
            <wp:extent cx="5943600" cy="2265680"/>
            <wp:effectExtent l="0" t="0" r="0" b="1270"/>
            <wp:docPr id="26702046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20464" name="Picture 1" descr="A close-up of a logo&#10;&#10;Description automatically generated"/>
                    <pic:cNvPicPr/>
                  </pic:nvPicPr>
                  <pic:blipFill>
                    <a:blip r:embed="rId5"/>
                    <a:stretch>
                      <a:fillRect/>
                    </a:stretch>
                  </pic:blipFill>
                  <pic:spPr>
                    <a:xfrm>
                      <a:off x="0" y="0"/>
                      <a:ext cx="5943600" cy="2265680"/>
                    </a:xfrm>
                    <a:prstGeom prst="rect">
                      <a:avLst/>
                    </a:prstGeom>
                  </pic:spPr>
                </pic:pic>
              </a:graphicData>
            </a:graphic>
          </wp:inline>
        </w:drawing>
      </w:r>
    </w:p>
    <w:p w14:paraId="099CDA33" w14:textId="77777777" w:rsidR="00906B8F" w:rsidRDefault="00906B8F" w:rsidP="00554C62">
      <w:pPr>
        <w:spacing w:after="0" w:line="240" w:lineRule="auto"/>
        <w:rPr>
          <w:rFonts w:ascii="Arial" w:hAnsi="Arial" w:cs="Arial"/>
          <w:sz w:val="24"/>
          <w:szCs w:val="24"/>
        </w:rPr>
      </w:pPr>
    </w:p>
    <w:p w14:paraId="6349D1BB" w14:textId="0588A3B6" w:rsidR="003D35FE" w:rsidRPr="0092693B" w:rsidRDefault="00554C62" w:rsidP="00554C62">
      <w:pPr>
        <w:spacing w:after="0" w:line="240" w:lineRule="auto"/>
        <w:rPr>
          <w:rFonts w:ascii="Arial" w:hAnsi="Arial" w:cs="Arial"/>
          <w:sz w:val="24"/>
          <w:szCs w:val="24"/>
        </w:rPr>
      </w:pPr>
      <w:r w:rsidRPr="0092693B">
        <w:rPr>
          <w:rFonts w:ascii="Arial" w:hAnsi="Arial" w:cs="Arial"/>
          <w:sz w:val="24"/>
          <w:szCs w:val="24"/>
        </w:rPr>
        <w:t xml:space="preserve">November </w:t>
      </w:r>
      <w:r w:rsidR="001A2612">
        <w:rPr>
          <w:rFonts w:ascii="Arial" w:hAnsi="Arial" w:cs="Arial"/>
          <w:sz w:val="24"/>
          <w:szCs w:val="24"/>
        </w:rPr>
        <w:t>22</w:t>
      </w:r>
      <w:r w:rsidR="003D35FE" w:rsidRPr="0092693B">
        <w:rPr>
          <w:rFonts w:ascii="Arial" w:hAnsi="Arial" w:cs="Arial"/>
          <w:sz w:val="24"/>
          <w:szCs w:val="24"/>
        </w:rPr>
        <w:t>, 2023</w:t>
      </w:r>
    </w:p>
    <w:p w14:paraId="7059D99C" w14:textId="77777777" w:rsidR="00D85CFF" w:rsidRPr="0092693B" w:rsidRDefault="00D85CFF" w:rsidP="00554C62">
      <w:pPr>
        <w:spacing w:after="0" w:line="240" w:lineRule="auto"/>
        <w:rPr>
          <w:rFonts w:ascii="Arial" w:hAnsi="Arial" w:cs="Arial"/>
          <w:sz w:val="24"/>
          <w:szCs w:val="24"/>
        </w:rPr>
      </w:pPr>
    </w:p>
    <w:p w14:paraId="25DB78D0" w14:textId="77777777" w:rsidR="000D5B1C" w:rsidRPr="0092693B" w:rsidRDefault="000D5B1C" w:rsidP="00554C62">
      <w:pPr>
        <w:spacing w:after="0" w:line="240" w:lineRule="auto"/>
        <w:rPr>
          <w:rFonts w:ascii="Arial" w:hAnsi="Arial" w:cs="Arial"/>
          <w:sz w:val="24"/>
          <w:szCs w:val="24"/>
        </w:rPr>
      </w:pPr>
      <w:r w:rsidRPr="0092693B">
        <w:rPr>
          <w:rFonts w:ascii="Arial" w:hAnsi="Arial" w:cs="Arial"/>
          <w:sz w:val="24"/>
          <w:szCs w:val="24"/>
        </w:rPr>
        <w:t>BLM Outdoor Recreation Planner Allie Bettinger</w:t>
      </w:r>
    </w:p>
    <w:p w14:paraId="613E1AA6" w14:textId="1BA50C74" w:rsidR="007C3D88" w:rsidRPr="0092693B" w:rsidRDefault="00554C62" w:rsidP="00554C62">
      <w:pPr>
        <w:spacing w:after="0" w:line="240" w:lineRule="auto"/>
        <w:rPr>
          <w:rFonts w:ascii="Arial" w:hAnsi="Arial" w:cs="Arial"/>
          <w:sz w:val="24"/>
          <w:szCs w:val="24"/>
        </w:rPr>
      </w:pPr>
      <w:r w:rsidRPr="0092693B">
        <w:rPr>
          <w:rFonts w:ascii="Arial" w:hAnsi="Arial" w:cs="Arial"/>
          <w:sz w:val="24"/>
          <w:szCs w:val="24"/>
        </w:rPr>
        <w:t>Las Cruces District Office</w:t>
      </w:r>
    </w:p>
    <w:p w14:paraId="4A2D87AE" w14:textId="0FC89A17" w:rsidR="00554C62" w:rsidRPr="0092693B" w:rsidRDefault="00554C62" w:rsidP="00554C62">
      <w:pPr>
        <w:spacing w:after="0" w:line="240" w:lineRule="auto"/>
        <w:rPr>
          <w:rFonts w:ascii="Arial" w:hAnsi="Arial" w:cs="Arial"/>
          <w:sz w:val="24"/>
          <w:szCs w:val="24"/>
        </w:rPr>
      </w:pPr>
      <w:r w:rsidRPr="0092693B">
        <w:rPr>
          <w:rFonts w:ascii="Arial" w:hAnsi="Arial" w:cs="Arial"/>
          <w:sz w:val="24"/>
          <w:szCs w:val="24"/>
        </w:rPr>
        <w:t>Bureau of Land Management</w:t>
      </w:r>
    </w:p>
    <w:p w14:paraId="4D8EB96D" w14:textId="77777777" w:rsidR="00D85CFF" w:rsidRPr="0092693B" w:rsidRDefault="00554C62" w:rsidP="00554C62">
      <w:pPr>
        <w:spacing w:after="0" w:line="240" w:lineRule="auto"/>
        <w:rPr>
          <w:rFonts w:ascii="Arial" w:hAnsi="Arial" w:cs="Arial"/>
          <w:sz w:val="24"/>
          <w:szCs w:val="24"/>
        </w:rPr>
      </w:pPr>
      <w:r w:rsidRPr="0092693B">
        <w:rPr>
          <w:rFonts w:ascii="Arial" w:hAnsi="Arial" w:cs="Arial"/>
          <w:sz w:val="24"/>
          <w:szCs w:val="24"/>
        </w:rPr>
        <w:t xml:space="preserve">1800 Marquess Street </w:t>
      </w:r>
    </w:p>
    <w:p w14:paraId="3BD1BFFF" w14:textId="518DF221" w:rsidR="00554C62" w:rsidRPr="0092693B" w:rsidRDefault="00554C62" w:rsidP="00554C62">
      <w:pPr>
        <w:spacing w:after="0" w:line="240" w:lineRule="auto"/>
        <w:rPr>
          <w:rFonts w:ascii="Arial" w:hAnsi="Arial" w:cs="Arial"/>
          <w:sz w:val="24"/>
          <w:szCs w:val="24"/>
        </w:rPr>
      </w:pPr>
      <w:r w:rsidRPr="0092693B">
        <w:rPr>
          <w:rFonts w:ascii="Arial" w:hAnsi="Arial" w:cs="Arial"/>
          <w:sz w:val="24"/>
          <w:szCs w:val="24"/>
        </w:rPr>
        <w:t>Las Cruces, NM 88005-3371</w:t>
      </w:r>
    </w:p>
    <w:p w14:paraId="4BFED6D1" w14:textId="77777777" w:rsidR="00D85CFF" w:rsidRPr="0092693B" w:rsidRDefault="00D85CFF" w:rsidP="00554C62">
      <w:pPr>
        <w:spacing w:after="0" w:line="240" w:lineRule="auto"/>
        <w:rPr>
          <w:rFonts w:ascii="Arial" w:hAnsi="Arial" w:cs="Arial"/>
          <w:sz w:val="24"/>
          <w:szCs w:val="24"/>
        </w:rPr>
      </w:pPr>
    </w:p>
    <w:p w14:paraId="002964A6" w14:textId="77777777" w:rsidR="00D85CFF" w:rsidRPr="0092693B" w:rsidRDefault="007C3D88" w:rsidP="00D85CFF">
      <w:pPr>
        <w:spacing w:after="0" w:line="240" w:lineRule="auto"/>
        <w:rPr>
          <w:rFonts w:ascii="Arial" w:hAnsi="Arial" w:cs="Arial"/>
          <w:sz w:val="24"/>
          <w:szCs w:val="24"/>
        </w:rPr>
      </w:pPr>
      <w:r w:rsidRPr="0092693B">
        <w:rPr>
          <w:rFonts w:ascii="Arial" w:hAnsi="Arial" w:cs="Arial"/>
          <w:sz w:val="24"/>
          <w:szCs w:val="24"/>
        </w:rPr>
        <w:t xml:space="preserve">Re: </w:t>
      </w:r>
      <w:r w:rsidR="00D85CFF" w:rsidRPr="0092693B">
        <w:rPr>
          <w:rFonts w:ascii="Arial" w:hAnsi="Arial" w:cs="Arial"/>
          <w:sz w:val="24"/>
          <w:szCs w:val="24"/>
        </w:rPr>
        <w:t>NEPA #: DOI-BLM-NM-L000-2022-0015-EA, Gila Lower Box Recreation Area Management Plan (RAMP)</w:t>
      </w:r>
    </w:p>
    <w:p w14:paraId="2ACA53F1" w14:textId="4F06D7D2" w:rsidR="007C3D88" w:rsidRPr="0092693B" w:rsidRDefault="007C3D88" w:rsidP="00554C62">
      <w:pPr>
        <w:spacing w:after="0" w:line="240" w:lineRule="auto"/>
        <w:rPr>
          <w:rFonts w:ascii="Arial" w:hAnsi="Arial" w:cs="Arial"/>
          <w:sz w:val="24"/>
          <w:szCs w:val="24"/>
        </w:rPr>
      </w:pPr>
    </w:p>
    <w:p w14:paraId="6124CF10" w14:textId="4F1230CA" w:rsidR="007C3D88" w:rsidRPr="0092693B" w:rsidRDefault="002D2DE2" w:rsidP="00554C62">
      <w:pPr>
        <w:spacing w:after="0" w:line="240" w:lineRule="auto"/>
        <w:rPr>
          <w:rFonts w:ascii="Arial" w:hAnsi="Arial" w:cs="Arial"/>
          <w:sz w:val="24"/>
          <w:szCs w:val="24"/>
        </w:rPr>
      </w:pPr>
      <w:r w:rsidRPr="0092693B">
        <w:rPr>
          <w:rFonts w:ascii="Arial" w:hAnsi="Arial" w:cs="Arial"/>
          <w:sz w:val="24"/>
          <w:szCs w:val="24"/>
        </w:rPr>
        <w:t xml:space="preserve">Dear </w:t>
      </w:r>
      <w:r w:rsidR="000D5B1C" w:rsidRPr="0092693B">
        <w:rPr>
          <w:rFonts w:ascii="Arial" w:hAnsi="Arial" w:cs="Arial"/>
          <w:sz w:val="24"/>
          <w:szCs w:val="24"/>
        </w:rPr>
        <w:t>Ms Bettinger</w:t>
      </w:r>
      <w:r w:rsidR="00703A38" w:rsidRPr="0092693B">
        <w:rPr>
          <w:rFonts w:ascii="Arial" w:hAnsi="Arial" w:cs="Arial"/>
          <w:sz w:val="24"/>
          <w:szCs w:val="24"/>
        </w:rPr>
        <w:t>:</w:t>
      </w:r>
    </w:p>
    <w:p w14:paraId="07E267AA" w14:textId="77777777" w:rsidR="00FA6560" w:rsidRPr="0092693B" w:rsidRDefault="00FA6560" w:rsidP="00554C62">
      <w:pPr>
        <w:spacing w:after="0" w:line="240" w:lineRule="auto"/>
        <w:rPr>
          <w:rFonts w:ascii="Arial" w:hAnsi="Arial" w:cs="Arial"/>
          <w:sz w:val="24"/>
          <w:szCs w:val="24"/>
        </w:rPr>
      </w:pPr>
    </w:p>
    <w:p w14:paraId="37CEE8BC" w14:textId="07E6991E" w:rsidR="00703A38" w:rsidRPr="0092693B" w:rsidRDefault="00703A38" w:rsidP="00554C62">
      <w:pPr>
        <w:spacing w:after="0" w:line="240" w:lineRule="auto"/>
        <w:rPr>
          <w:rFonts w:ascii="Arial" w:hAnsi="Arial" w:cs="Arial"/>
          <w:sz w:val="24"/>
          <w:szCs w:val="24"/>
        </w:rPr>
      </w:pPr>
      <w:r w:rsidRPr="0092693B">
        <w:rPr>
          <w:rFonts w:ascii="Arial" w:hAnsi="Arial" w:cs="Arial"/>
          <w:sz w:val="24"/>
          <w:szCs w:val="24"/>
        </w:rPr>
        <w:t xml:space="preserve">We are writing you on behalf of the </w:t>
      </w:r>
      <w:r w:rsidR="00965444" w:rsidRPr="0092693B">
        <w:rPr>
          <w:rFonts w:ascii="Arial" w:hAnsi="Arial" w:cs="Arial"/>
          <w:sz w:val="24"/>
          <w:szCs w:val="24"/>
        </w:rPr>
        <w:t>Great Old Broads for Wilderness, Aldo's Silver City Broadband, a non-profit, all-volunteer organization focusing on education about, and advocacy for public lands, especially wilderness. We are based in the heart of the Gila/Aldo Wilderness regions, and are an affiliated chapter of a national organization headquartered in Durango, CO, with over forty chapters nationwide. Our grassroots organization, led by women, works to preserve and protect wilderness and wild lands.</w:t>
      </w:r>
    </w:p>
    <w:p w14:paraId="166DAF33" w14:textId="77777777" w:rsidR="000D5B1C" w:rsidRDefault="000D5B1C" w:rsidP="00554C62">
      <w:pPr>
        <w:spacing w:after="0" w:line="240" w:lineRule="auto"/>
        <w:rPr>
          <w:rFonts w:ascii="Arial" w:hAnsi="Arial" w:cs="Arial"/>
          <w:sz w:val="24"/>
          <w:szCs w:val="24"/>
        </w:rPr>
      </w:pPr>
    </w:p>
    <w:p w14:paraId="7629FC7B" w14:textId="04542C0B" w:rsidR="00DD518D" w:rsidRPr="0092693B" w:rsidRDefault="00DD518D" w:rsidP="00DD518D">
      <w:pPr>
        <w:spacing w:after="0" w:line="240" w:lineRule="auto"/>
        <w:rPr>
          <w:rFonts w:ascii="Arial" w:hAnsi="Arial" w:cs="Arial"/>
          <w:sz w:val="24"/>
          <w:szCs w:val="24"/>
        </w:rPr>
      </w:pPr>
      <w:r>
        <w:rPr>
          <w:rFonts w:ascii="Arial" w:hAnsi="Arial" w:cs="Arial"/>
          <w:sz w:val="24"/>
          <w:szCs w:val="24"/>
        </w:rPr>
        <w:t>Aldo Silver City Broadband currently partners with the Gila National Forest to monitor exclosures along the major river systems for trespass cattle. We file survey reports with the Forest Service on our monitoring activities and follow up when action is needed by the Forest Service. We know that Land Management Agencies don’t always have the staff and funding to conduct all of the necessary monitoring on the lands that they are responsible for</w:t>
      </w:r>
      <w:r w:rsidR="00AE27E8">
        <w:rPr>
          <w:rFonts w:ascii="Arial" w:hAnsi="Arial" w:cs="Arial"/>
          <w:sz w:val="24"/>
          <w:szCs w:val="24"/>
        </w:rPr>
        <w:t>. We would like to meet with you sometime soon to</w:t>
      </w:r>
      <w:r>
        <w:rPr>
          <w:rFonts w:ascii="Arial" w:hAnsi="Arial" w:cs="Arial"/>
          <w:sz w:val="24"/>
          <w:szCs w:val="24"/>
        </w:rPr>
        <w:t xml:space="preserve"> </w:t>
      </w:r>
      <w:r w:rsidR="00AE27E8" w:rsidRPr="00AE27E8">
        <w:rPr>
          <w:rFonts w:ascii="Arial" w:hAnsi="Arial" w:cs="Arial"/>
          <w:sz w:val="24"/>
          <w:szCs w:val="24"/>
        </w:rPr>
        <w:t>share strategies and ideas based on our experiences with grazing monitoring</w:t>
      </w:r>
      <w:r>
        <w:rPr>
          <w:rFonts w:ascii="Arial" w:hAnsi="Arial" w:cs="Arial"/>
          <w:sz w:val="24"/>
          <w:szCs w:val="24"/>
        </w:rPr>
        <w:t xml:space="preserve">. </w:t>
      </w:r>
    </w:p>
    <w:p w14:paraId="79C78443" w14:textId="77777777" w:rsidR="00DD518D" w:rsidRPr="0092693B" w:rsidRDefault="00DD518D" w:rsidP="00554C62">
      <w:pPr>
        <w:spacing w:after="0" w:line="240" w:lineRule="auto"/>
        <w:rPr>
          <w:rFonts w:ascii="Arial" w:hAnsi="Arial" w:cs="Arial"/>
          <w:sz w:val="24"/>
          <w:szCs w:val="24"/>
        </w:rPr>
      </w:pPr>
    </w:p>
    <w:p w14:paraId="66511FD7" w14:textId="4D8ADDAC" w:rsidR="000D5B1C" w:rsidRPr="0092693B" w:rsidRDefault="00965444" w:rsidP="00554C62">
      <w:pPr>
        <w:spacing w:after="0" w:line="240" w:lineRule="auto"/>
        <w:rPr>
          <w:rFonts w:ascii="Arial" w:hAnsi="Arial" w:cs="Arial"/>
          <w:color w:val="212529"/>
          <w:sz w:val="24"/>
          <w:szCs w:val="24"/>
          <w:shd w:val="clear" w:color="auto" w:fill="FFFFFF"/>
        </w:rPr>
      </w:pPr>
      <w:r w:rsidRPr="0092693B">
        <w:rPr>
          <w:rFonts w:ascii="Arial" w:hAnsi="Arial" w:cs="Arial"/>
          <w:sz w:val="24"/>
          <w:szCs w:val="24"/>
        </w:rPr>
        <w:t xml:space="preserve">We are writing to </w:t>
      </w:r>
      <w:r w:rsidR="000D5B1C" w:rsidRPr="0092693B">
        <w:rPr>
          <w:rFonts w:ascii="Arial" w:hAnsi="Arial" w:cs="Arial"/>
          <w:sz w:val="24"/>
          <w:szCs w:val="24"/>
        </w:rPr>
        <w:t xml:space="preserve">thank you for the opportunity to provide early input into the </w:t>
      </w:r>
      <w:r w:rsidR="000D5B1C" w:rsidRPr="0092693B">
        <w:rPr>
          <w:rFonts w:ascii="Arial" w:hAnsi="Arial" w:cs="Arial"/>
          <w:color w:val="212529"/>
          <w:sz w:val="24"/>
          <w:szCs w:val="24"/>
          <w:shd w:val="clear" w:color="auto" w:fill="FFFFFF"/>
        </w:rPr>
        <w:t>creation of a Recreation Area Management Plan (RAMP) to better help manage th</w:t>
      </w:r>
      <w:r w:rsidR="007E32BA">
        <w:rPr>
          <w:rFonts w:ascii="Arial" w:hAnsi="Arial" w:cs="Arial"/>
          <w:color w:val="212529"/>
          <w:sz w:val="24"/>
          <w:szCs w:val="24"/>
          <w:shd w:val="clear" w:color="auto" w:fill="FFFFFF"/>
        </w:rPr>
        <w:t>e</w:t>
      </w:r>
      <w:r w:rsidR="000D5B1C" w:rsidRPr="0092693B">
        <w:rPr>
          <w:rFonts w:ascii="Arial" w:hAnsi="Arial" w:cs="Arial"/>
          <w:color w:val="212529"/>
          <w:sz w:val="24"/>
          <w:szCs w:val="24"/>
          <w:shd w:val="clear" w:color="auto" w:fill="FFFFFF"/>
        </w:rPr>
        <w:t xml:space="preserve"> recreation resources in the Gila Lower Box area. </w:t>
      </w:r>
      <w:r w:rsidR="00FA6560" w:rsidRPr="0092693B">
        <w:rPr>
          <w:rFonts w:ascii="Arial" w:hAnsi="Arial" w:cs="Arial"/>
          <w:color w:val="212529"/>
          <w:sz w:val="24"/>
          <w:szCs w:val="24"/>
          <w:shd w:val="clear" w:color="auto" w:fill="FFFFFF"/>
        </w:rPr>
        <w:t xml:space="preserve">The draft Environmental Assessment provides a good overview of the recreational and environmental resources in the area, and the three action alternatives you have developed. </w:t>
      </w:r>
    </w:p>
    <w:p w14:paraId="033266D1" w14:textId="77777777" w:rsidR="00FA6560" w:rsidRPr="0092693B" w:rsidRDefault="00FA6560" w:rsidP="00554C62">
      <w:pPr>
        <w:spacing w:after="0" w:line="240" w:lineRule="auto"/>
        <w:rPr>
          <w:rFonts w:ascii="Arial" w:hAnsi="Arial" w:cs="Arial"/>
          <w:color w:val="212529"/>
          <w:sz w:val="24"/>
          <w:szCs w:val="24"/>
          <w:shd w:val="clear" w:color="auto" w:fill="FFFFFF"/>
        </w:rPr>
      </w:pPr>
    </w:p>
    <w:p w14:paraId="0A8181DA" w14:textId="6F9947FF" w:rsidR="000D5B1C" w:rsidRDefault="00FA6560" w:rsidP="00554C62">
      <w:pPr>
        <w:spacing w:after="0" w:line="240" w:lineRule="auto"/>
        <w:rPr>
          <w:rFonts w:ascii="Arial" w:hAnsi="Arial" w:cs="Arial"/>
          <w:sz w:val="24"/>
          <w:szCs w:val="24"/>
        </w:rPr>
      </w:pPr>
      <w:r w:rsidRPr="0092693B">
        <w:rPr>
          <w:rFonts w:ascii="Arial" w:hAnsi="Arial" w:cs="Arial"/>
          <w:color w:val="212529"/>
          <w:sz w:val="24"/>
          <w:szCs w:val="24"/>
          <w:shd w:val="clear" w:color="auto" w:fill="FFFFFF"/>
        </w:rPr>
        <w:t xml:space="preserve">After reading through the draft EA, we think that Alternative B (Proposed RAMP) </w:t>
      </w:r>
      <w:r w:rsidRPr="0092693B">
        <w:rPr>
          <w:rFonts w:ascii="Arial" w:hAnsi="Arial" w:cs="Arial"/>
          <w:sz w:val="24"/>
          <w:szCs w:val="24"/>
        </w:rPr>
        <w:t xml:space="preserve">provides </w:t>
      </w:r>
      <w:r w:rsidR="0092693B" w:rsidRPr="0092693B">
        <w:rPr>
          <w:rFonts w:ascii="Arial" w:hAnsi="Arial" w:cs="Arial"/>
          <w:sz w:val="24"/>
          <w:szCs w:val="24"/>
        </w:rPr>
        <w:t>additional</w:t>
      </w:r>
      <w:r w:rsidRPr="0092693B">
        <w:rPr>
          <w:rFonts w:ascii="Arial" w:hAnsi="Arial" w:cs="Arial"/>
          <w:sz w:val="24"/>
          <w:szCs w:val="24"/>
        </w:rPr>
        <w:t xml:space="preserve"> primitive recreation development that could decrease impacts from uncontrolled dispersed camping, and protects natural resources, especially the Gila’s immensely important riparian corridors. </w:t>
      </w:r>
    </w:p>
    <w:p w14:paraId="00E43A66" w14:textId="77777777" w:rsidR="0092693B" w:rsidRDefault="0092693B" w:rsidP="00554C62">
      <w:pPr>
        <w:spacing w:after="0" w:line="240" w:lineRule="auto"/>
        <w:rPr>
          <w:rFonts w:ascii="Arial" w:hAnsi="Arial" w:cs="Arial"/>
          <w:sz w:val="24"/>
          <w:szCs w:val="24"/>
        </w:rPr>
      </w:pPr>
    </w:p>
    <w:p w14:paraId="15F90F16" w14:textId="7A36FDEF" w:rsidR="0092693B" w:rsidRDefault="0092693B" w:rsidP="00554C62">
      <w:pPr>
        <w:spacing w:after="0" w:line="240" w:lineRule="auto"/>
        <w:rPr>
          <w:rFonts w:ascii="Arial" w:hAnsi="Arial" w:cs="Arial"/>
          <w:sz w:val="24"/>
          <w:szCs w:val="24"/>
        </w:rPr>
      </w:pPr>
      <w:r>
        <w:rPr>
          <w:rFonts w:ascii="Arial" w:hAnsi="Arial" w:cs="Arial"/>
          <w:sz w:val="24"/>
          <w:szCs w:val="24"/>
        </w:rPr>
        <w:lastRenderedPageBreak/>
        <w:t xml:space="preserve">The EA details all the actions that the BLM could take to implement a successful management plan for the area. What is essential to the success is the commitment of the BLM to carry out the plan, including enforcement of motor vehicle prohibitions, and keeping fences functional to reduce trespass cattle grazing. The management plan should include specific annual tasks to accomplish timely and meaningful management activities and monitoring, tied to the annual budget, so that </w:t>
      </w:r>
      <w:r w:rsidR="00C17E15">
        <w:rPr>
          <w:rFonts w:ascii="Arial" w:hAnsi="Arial" w:cs="Arial"/>
          <w:sz w:val="24"/>
          <w:szCs w:val="24"/>
        </w:rPr>
        <w:t xml:space="preserve">a year or more does not go by without attention to problems and issues. </w:t>
      </w:r>
    </w:p>
    <w:p w14:paraId="0D15C116" w14:textId="77777777" w:rsidR="00C17E15" w:rsidRDefault="00C17E15" w:rsidP="00554C62">
      <w:pPr>
        <w:spacing w:after="0" w:line="240" w:lineRule="auto"/>
        <w:rPr>
          <w:rFonts w:ascii="Arial" w:hAnsi="Arial" w:cs="Arial"/>
          <w:sz w:val="24"/>
          <w:szCs w:val="24"/>
        </w:rPr>
      </w:pPr>
    </w:p>
    <w:p w14:paraId="68FBFC29" w14:textId="77777777" w:rsidR="00FA6560" w:rsidRPr="0092693B" w:rsidRDefault="00FA6560" w:rsidP="00554C62">
      <w:pPr>
        <w:spacing w:after="0" w:line="240" w:lineRule="auto"/>
        <w:rPr>
          <w:rFonts w:ascii="Arial" w:hAnsi="Arial" w:cs="Arial"/>
          <w:sz w:val="24"/>
          <w:szCs w:val="24"/>
        </w:rPr>
      </w:pPr>
    </w:p>
    <w:p w14:paraId="4861D3CE" w14:textId="18878A25" w:rsidR="003D35FE" w:rsidRPr="0092693B" w:rsidRDefault="00965444" w:rsidP="00554C62">
      <w:pPr>
        <w:spacing w:after="0" w:line="240" w:lineRule="auto"/>
        <w:rPr>
          <w:rFonts w:ascii="Arial" w:hAnsi="Arial" w:cs="Arial"/>
          <w:sz w:val="24"/>
          <w:szCs w:val="24"/>
        </w:rPr>
      </w:pPr>
      <w:r w:rsidRPr="0092693B">
        <w:rPr>
          <w:rFonts w:ascii="Arial" w:hAnsi="Arial" w:cs="Arial"/>
          <w:sz w:val="24"/>
          <w:szCs w:val="24"/>
        </w:rPr>
        <w:t>Thank you for your consideration</w:t>
      </w:r>
      <w:r w:rsidR="000D5B1C" w:rsidRPr="0092693B">
        <w:rPr>
          <w:rFonts w:ascii="Arial" w:hAnsi="Arial" w:cs="Arial"/>
          <w:sz w:val="24"/>
          <w:szCs w:val="24"/>
        </w:rPr>
        <w:t xml:space="preserve"> of our comments. </w:t>
      </w:r>
    </w:p>
    <w:p w14:paraId="733A3C09" w14:textId="77777777" w:rsidR="000D5B1C" w:rsidRPr="0092693B" w:rsidRDefault="000D5B1C" w:rsidP="00554C62">
      <w:pPr>
        <w:spacing w:after="0" w:line="240" w:lineRule="auto"/>
        <w:rPr>
          <w:rFonts w:ascii="Arial" w:hAnsi="Arial" w:cs="Arial"/>
          <w:sz w:val="24"/>
          <w:szCs w:val="24"/>
        </w:rPr>
      </w:pPr>
    </w:p>
    <w:p w14:paraId="3AE28908" w14:textId="1C1E1657" w:rsidR="00906B8F" w:rsidRPr="0092693B" w:rsidRDefault="00194324" w:rsidP="00554C62">
      <w:pPr>
        <w:spacing w:after="0" w:line="240" w:lineRule="auto"/>
        <w:rPr>
          <w:rFonts w:ascii="Arial" w:hAnsi="Arial" w:cs="Arial"/>
          <w:sz w:val="24"/>
          <w:szCs w:val="24"/>
        </w:rPr>
      </w:pPr>
      <w:r w:rsidRPr="0092693B">
        <w:rPr>
          <w:rFonts w:ascii="Arial" w:hAnsi="Arial" w:cs="Arial"/>
          <w:sz w:val="24"/>
          <w:szCs w:val="24"/>
        </w:rPr>
        <w:t>Sincerely</w:t>
      </w:r>
      <w:r w:rsidR="00965444" w:rsidRPr="0092693B">
        <w:rPr>
          <w:rFonts w:ascii="Arial" w:hAnsi="Arial" w:cs="Arial"/>
          <w:sz w:val="24"/>
          <w:szCs w:val="24"/>
        </w:rPr>
        <w:t>,</w:t>
      </w:r>
    </w:p>
    <w:p w14:paraId="45C2FC47" w14:textId="77777777" w:rsidR="000D5B1C" w:rsidRPr="0092693B" w:rsidRDefault="000D5B1C" w:rsidP="00554C62">
      <w:pPr>
        <w:spacing w:after="0" w:line="240" w:lineRule="auto"/>
        <w:rPr>
          <w:rFonts w:ascii="Arial" w:hAnsi="Arial" w:cs="Arial"/>
          <w:sz w:val="24"/>
          <w:szCs w:val="24"/>
        </w:rPr>
      </w:pPr>
    </w:p>
    <w:p w14:paraId="72DCD6C8" w14:textId="77266C81" w:rsidR="003D35FE" w:rsidRPr="0092693B" w:rsidRDefault="003D35FE" w:rsidP="00554C62">
      <w:pPr>
        <w:spacing w:after="0" w:line="240" w:lineRule="auto"/>
        <w:rPr>
          <w:rFonts w:ascii="Arial" w:hAnsi="Arial" w:cs="Arial"/>
          <w:sz w:val="24"/>
          <w:szCs w:val="24"/>
        </w:rPr>
      </w:pPr>
      <w:r w:rsidRPr="0092693B">
        <w:rPr>
          <w:rFonts w:ascii="Arial" w:hAnsi="Arial" w:cs="Arial"/>
          <w:sz w:val="24"/>
          <w:szCs w:val="24"/>
        </w:rPr>
        <w:t>Denise Smith and Marcia Stout</w:t>
      </w:r>
      <w:r w:rsidRPr="0092693B">
        <w:rPr>
          <w:rFonts w:ascii="Arial" w:hAnsi="Arial" w:cs="Arial"/>
          <w:sz w:val="24"/>
          <w:szCs w:val="24"/>
        </w:rPr>
        <w:br/>
        <w:t>Aldo's Silver City Broadband Leaders</w:t>
      </w:r>
      <w:r w:rsidRPr="0092693B">
        <w:rPr>
          <w:rFonts w:ascii="Arial" w:hAnsi="Arial" w:cs="Arial"/>
          <w:sz w:val="24"/>
          <w:szCs w:val="24"/>
        </w:rPr>
        <w:br/>
      </w:r>
      <w:hyperlink r:id="rId6" w:tgtFrame="_blank" w:history="1">
        <w:r w:rsidRPr="0092693B">
          <w:rPr>
            <w:rStyle w:val="Hyperlink"/>
            <w:rFonts w:ascii="Arial" w:hAnsi="Arial" w:cs="Arial"/>
            <w:color w:val="auto"/>
            <w:sz w:val="24"/>
            <w:szCs w:val="24"/>
          </w:rPr>
          <w:t>aldosgob@gmail.com</w:t>
        </w:r>
      </w:hyperlink>
    </w:p>
    <w:p w14:paraId="41A0DE29" w14:textId="77777777" w:rsidR="0092693B" w:rsidRPr="0092693B" w:rsidRDefault="0092693B">
      <w:pPr>
        <w:spacing w:after="0" w:line="240" w:lineRule="auto"/>
        <w:rPr>
          <w:rFonts w:ascii="Arial" w:hAnsi="Arial" w:cs="Arial"/>
          <w:sz w:val="24"/>
          <w:szCs w:val="24"/>
        </w:rPr>
      </w:pPr>
    </w:p>
    <w:sectPr w:rsidR="0092693B" w:rsidRPr="0092693B" w:rsidSect="00906B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73B68"/>
    <w:multiLevelType w:val="multilevel"/>
    <w:tmpl w:val="A00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328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FE"/>
    <w:rsid w:val="00060D56"/>
    <w:rsid w:val="000D5B1C"/>
    <w:rsid w:val="000E4738"/>
    <w:rsid w:val="000F684C"/>
    <w:rsid w:val="00194324"/>
    <w:rsid w:val="001A2612"/>
    <w:rsid w:val="001A7C4E"/>
    <w:rsid w:val="001D674F"/>
    <w:rsid w:val="00222F65"/>
    <w:rsid w:val="00273B02"/>
    <w:rsid w:val="0028749E"/>
    <w:rsid w:val="002D2DE2"/>
    <w:rsid w:val="0030432D"/>
    <w:rsid w:val="003404A8"/>
    <w:rsid w:val="00383B5D"/>
    <w:rsid w:val="003A0A8B"/>
    <w:rsid w:val="003B70DD"/>
    <w:rsid w:val="003D35FE"/>
    <w:rsid w:val="0045303E"/>
    <w:rsid w:val="00554C62"/>
    <w:rsid w:val="0060542F"/>
    <w:rsid w:val="0067347C"/>
    <w:rsid w:val="006A6D2A"/>
    <w:rsid w:val="00703A38"/>
    <w:rsid w:val="007C3D88"/>
    <w:rsid w:val="007E29CD"/>
    <w:rsid w:val="007E32BA"/>
    <w:rsid w:val="007F2F5D"/>
    <w:rsid w:val="008E7A66"/>
    <w:rsid w:val="008F3BE0"/>
    <w:rsid w:val="00902FCE"/>
    <w:rsid w:val="00906B8F"/>
    <w:rsid w:val="0092693B"/>
    <w:rsid w:val="00954A3A"/>
    <w:rsid w:val="00965444"/>
    <w:rsid w:val="009F17BC"/>
    <w:rsid w:val="00A47EDF"/>
    <w:rsid w:val="00AD2B46"/>
    <w:rsid w:val="00AE27E8"/>
    <w:rsid w:val="00AE2E39"/>
    <w:rsid w:val="00B16609"/>
    <w:rsid w:val="00BB7DF6"/>
    <w:rsid w:val="00BC453E"/>
    <w:rsid w:val="00C17E15"/>
    <w:rsid w:val="00C87D9C"/>
    <w:rsid w:val="00CB0BAF"/>
    <w:rsid w:val="00D85CFF"/>
    <w:rsid w:val="00DC6294"/>
    <w:rsid w:val="00DD3842"/>
    <w:rsid w:val="00DD3956"/>
    <w:rsid w:val="00DD518D"/>
    <w:rsid w:val="00E22121"/>
    <w:rsid w:val="00E22A61"/>
    <w:rsid w:val="00EC71C8"/>
    <w:rsid w:val="00FA6560"/>
    <w:rsid w:val="00FD460D"/>
    <w:rsid w:val="00FE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2E8F"/>
  <w15:docId w15:val="{6415643F-3091-407F-B2BA-607F1F1B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F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FE"/>
    <w:rPr>
      <w:color w:val="0000FF"/>
      <w:u w:val="single"/>
    </w:rPr>
  </w:style>
  <w:style w:type="paragraph" w:styleId="NormalWeb">
    <w:name w:val="Normal (Web)"/>
    <w:basedOn w:val="Normal"/>
    <w:uiPriority w:val="99"/>
    <w:unhideWhenUsed/>
    <w:rsid w:val="00BC453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65444"/>
    <w:rPr>
      <w:color w:val="605E5C"/>
      <w:shd w:val="clear" w:color="auto" w:fill="E1DFDD"/>
    </w:rPr>
  </w:style>
  <w:style w:type="character" w:styleId="Emphasis">
    <w:name w:val="Emphasis"/>
    <w:basedOn w:val="DefaultParagraphFont"/>
    <w:uiPriority w:val="20"/>
    <w:qFormat/>
    <w:rsid w:val="00554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8489">
      <w:bodyDiv w:val="1"/>
      <w:marLeft w:val="0"/>
      <w:marRight w:val="0"/>
      <w:marTop w:val="0"/>
      <w:marBottom w:val="0"/>
      <w:divBdr>
        <w:top w:val="none" w:sz="0" w:space="0" w:color="auto"/>
        <w:left w:val="none" w:sz="0" w:space="0" w:color="auto"/>
        <w:bottom w:val="none" w:sz="0" w:space="0" w:color="auto"/>
        <w:right w:val="none" w:sz="0" w:space="0" w:color="auto"/>
      </w:divBdr>
    </w:div>
    <w:div w:id="1015153248">
      <w:bodyDiv w:val="1"/>
      <w:marLeft w:val="0"/>
      <w:marRight w:val="0"/>
      <w:marTop w:val="0"/>
      <w:marBottom w:val="0"/>
      <w:divBdr>
        <w:top w:val="none" w:sz="0" w:space="0" w:color="auto"/>
        <w:left w:val="none" w:sz="0" w:space="0" w:color="auto"/>
        <w:bottom w:val="none" w:sz="0" w:space="0" w:color="auto"/>
        <w:right w:val="none" w:sz="0" w:space="0" w:color="auto"/>
      </w:divBdr>
    </w:div>
    <w:div w:id="1263417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dosgob@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TIBBS</dc:creator>
  <cp:keywords/>
  <dc:description/>
  <cp:lastModifiedBy>Denise Smith</cp:lastModifiedBy>
  <cp:revision>4</cp:revision>
  <dcterms:created xsi:type="dcterms:W3CDTF">2023-11-20T17:44:00Z</dcterms:created>
  <dcterms:modified xsi:type="dcterms:W3CDTF">2023-12-08T13:19:00Z</dcterms:modified>
</cp:coreProperties>
</file>