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5C40F" w14:textId="4CF56F53" w:rsidR="004F18A4" w:rsidRPr="004F18A4" w:rsidRDefault="004F18A4" w:rsidP="004F18A4">
      <w:pPr>
        <w:spacing w:after="0" w:line="240" w:lineRule="auto"/>
        <w:jc w:val="center"/>
        <w:rPr>
          <w:rFonts w:ascii="Times New Roman" w:eastAsia="Times New Roman" w:hAnsi="Times New Roman" w:cs="Times New Roman"/>
          <w:sz w:val="28"/>
          <w:szCs w:val="28"/>
        </w:rPr>
      </w:pPr>
      <w:r w:rsidRPr="004F18A4">
        <w:rPr>
          <w:rFonts w:ascii="Arial" w:eastAsia="Times New Roman" w:hAnsi="Arial" w:cs="Arial"/>
          <w:b/>
          <w:bCs/>
          <w:color w:val="000000"/>
          <w:sz w:val="24"/>
          <w:szCs w:val="24"/>
        </w:rPr>
        <w:t xml:space="preserve">Mt. Hood Coalition Meeting with Liv Brumfield, Rep. </w:t>
      </w:r>
      <w:r w:rsidR="00DF24EB" w:rsidRPr="004F18A4">
        <w:rPr>
          <w:rFonts w:ascii="Arial" w:eastAsia="Times New Roman" w:hAnsi="Arial" w:cs="Arial"/>
          <w:b/>
          <w:bCs/>
          <w:color w:val="000000"/>
          <w:sz w:val="24"/>
          <w:szCs w:val="24"/>
        </w:rPr>
        <w:t>Blumenauer’s</w:t>
      </w:r>
      <w:r w:rsidRPr="004F18A4">
        <w:rPr>
          <w:rFonts w:ascii="Arial" w:eastAsia="Times New Roman" w:hAnsi="Arial" w:cs="Arial"/>
          <w:b/>
          <w:bCs/>
          <w:color w:val="000000"/>
          <w:sz w:val="24"/>
          <w:szCs w:val="24"/>
        </w:rPr>
        <w:t xml:space="preserve"> office</w:t>
      </w:r>
    </w:p>
    <w:p w14:paraId="0ECF6A5D" w14:textId="77777777" w:rsidR="004F18A4" w:rsidRPr="004F18A4" w:rsidRDefault="004F18A4" w:rsidP="004F18A4">
      <w:pPr>
        <w:spacing w:after="0" w:line="240" w:lineRule="auto"/>
        <w:jc w:val="center"/>
        <w:rPr>
          <w:rFonts w:ascii="Times New Roman" w:eastAsia="Times New Roman" w:hAnsi="Times New Roman" w:cs="Times New Roman"/>
          <w:sz w:val="28"/>
          <w:szCs w:val="28"/>
        </w:rPr>
      </w:pPr>
      <w:r w:rsidRPr="004F18A4">
        <w:rPr>
          <w:rFonts w:ascii="Arial" w:eastAsia="Times New Roman" w:hAnsi="Arial" w:cs="Arial"/>
          <w:b/>
          <w:bCs/>
          <w:color w:val="000000"/>
          <w:sz w:val="24"/>
          <w:szCs w:val="24"/>
        </w:rPr>
        <w:t>October 1, 1:30 - 2:30</w:t>
      </w:r>
    </w:p>
    <w:p w14:paraId="46302F60"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41965B8E"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u w:val="single"/>
        </w:rPr>
        <w:t>Coalition members in attendance</w:t>
      </w:r>
    </w:p>
    <w:p w14:paraId="40431CB8"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Jane Heisler, GOB</w:t>
      </w:r>
    </w:p>
    <w:p w14:paraId="69B19948"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Tom Kloster, (TKO) </w:t>
      </w:r>
    </w:p>
    <w:p w14:paraId="5D524236"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Jared Kennedy (Outdoor Project),</w:t>
      </w:r>
    </w:p>
    <w:p w14:paraId="37C2F067"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Erik Fernandez, (OW)</w:t>
      </w:r>
    </w:p>
    <w:p w14:paraId="4C8D70A4" w14:textId="363C8658"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 xml:space="preserve">Michael Lang (Friends of </w:t>
      </w:r>
      <w:r>
        <w:rPr>
          <w:rFonts w:ascii="Arial" w:eastAsia="Times New Roman" w:hAnsi="Arial" w:cs="Arial"/>
          <w:color w:val="000000"/>
          <w:sz w:val="24"/>
          <w:szCs w:val="24"/>
        </w:rPr>
        <w:t xml:space="preserve">the Columbia </w:t>
      </w:r>
      <w:r w:rsidRPr="004F18A4">
        <w:rPr>
          <w:rFonts w:ascii="Arial" w:eastAsia="Times New Roman" w:hAnsi="Arial" w:cs="Arial"/>
          <w:color w:val="000000"/>
          <w:sz w:val="24"/>
          <w:szCs w:val="24"/>
        </w:rPr>
        <w:t>Gorge)</w:t>
      </w:r>
    </w:p>
    <w:p w14:paraId="69271985"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Courtney Rae (Bark) and </w:t>
      </w:r>
    </w:p>
    <w:p w14:paraId="1C0AEA45"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Liv Brumfield, Rep. Blumenauer’s Office</w:t>
      </w:r>
    </w:p>
    <w:p w14:paraId="69CA2292"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0A9D1C26" w14:textId="77777777" w:rsidR="004F18A4" w:rsidRPr="004F18A4" w:rsidRDefault="004F18A4" w:rsidP="004F18A4">
      <w:pPr>
        <w:numPr>
          <w:ilvl w:val="0"/>
          <w:numId w:val="1"/>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We shared our concept and map and asked for guidance. Liv said “go big” on the NRA and Wilderness. She wants to see “lines on maps” so we can start talking about special places (one example she gave was drinking water “preserves”). She said she wants to make the language strong. She made it sound like Earl is completely bought into wilderness.</w:t>
      </w:r>
    </w:p>
    <w:p w14:paraId="484DA0DE"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65212DED" w14:textId="77777777" w:rsidR="004F18A4" w:rsidRPr="004F18A4" w:rsidRDefault="004F18A4" w:rsidP="004F18A4">
      <w:pPr>
        <w:numPr>
          <w:ilvl w:val="0"/>
          <w:numId w:val="2"/>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She has met with a few folks but not everyone she would like. She still has not heard from the Mountain Biking community or Warm Springs (keep and elevate places that are culturally important to them; both groups are important pieces.)</w:t>
      </w:r>
    </w:p>
    <w:p w14:paraId="44EBCFAA"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258A7C2F" w14:textId="77777777" w:rsidR="004F18A4" w:rsidRPr="004F18A4" w:rsidRDefault="004F18A4" w:rsidP="004F18A4">
      <w:pPr>
        <w:numPr>
          <w:ilvl w:val="0"/>
          <w:numId w:val="3"/>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We asked about timing. She said weeks to a few months continuing in her data gathering, with a bill proposed in Spring. Erik expressed polite and mild disappointment, hoping for winter.</w:t>
      </w:r>
    </w:p>
    <w:p w14:paraId="4CCADF3B"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1DE2B134" w14:textId="77777777" w:rsidR="004F18A4" w:rsidRPr="004F18A4" w:rsidRDefault="004F18A4" w:rsidP="004F18A4">
      <w:pPr>
        <w:numPr>
          <w:ilvl w:val="0"/>
          <w:numId w:val="4"/>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We asked what we could do to help. She said the wilderness piece seems solid. Referred to the NRA as “interesting”. She had a stack of NRA past proposals in a file that she is reviewing. After she gets with the MB community, she would want us to see how our proposal and theirs would mesh.</w:t>
      </w:r>
    </w:p>
    <w:p w14:paraId="1CB4D868"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60DED051" w14:textId="77777777" w:rsidR="004F18A4" w:rsidRPr="004F18A4" w:rsidRDefault="004F18A4" w:rsidP="004F18A4">
      <w:pPr>
        <w:numPr>
          <w:ilvl w:val="0"/>
          <w:numId w:val="5"/>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She wants us to get buy-in from County Commissioners, City Councils, businesses. I have a feeling we will need a small team to ramp up some outreach.</w:t>
      </w:r>
    </w:p>
    <w:p w14:paraId="5EEA98A7"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68EF27B7" w14:textId="77777777" w:rsidR="004F18A4" w:rsidRPr="004F18A4" w:rsidRDefault="004F18A4" w:rsidP="004F18A4">
      <w:pPr>
        <w:numPr>
          <w:ilvl w:val="0"/>
          <w:numId w:val="6"/>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She wants to see if she can direct federal agencies to work with ODOT on the multimodal transportation piece, although it would be fundamentally an Oregon run thing; should there be a specific authority for this?</w:t>
      </w:r>
    </w:p>
    <w:p w14:paraId="39D38AA5"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037ABCC1" w14:textId="7EBCA8AD" w:rsidR="004F18A4" w:rsidRPr="004F18A4" w:rsidRDefault="004F18A4" w:rsidP="004F18A4">
      <w:pPr>
        <w:numPr>
          <w:ilvl w:val="0"/>
          <w:numId w:val="7"/>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Erik brought up the Rhododendron Water District and how they would like wilderness protections on their watershed. Liv mentioned wanting to map water districts </w:t>
      </w:r>
      <w:bookmarkStart w:id="0" w:name="_GoBack"/>
      <w:bookmarkEnd w:id="0"/>
      <w:r w:rsidRPr="004F18A4">
        <w:rPr>
          <w:rFonts w:ascii="Arial" w:eastAsia="Times New Roman" w:hAnsi="Arial" w:cs="Arial"/>
          <w:color w:val="000000"/>
          <w:sz w:val="24"/>
          <w:szCs w:val="24"/>
        </w:rPr>
        <w:t>and definitely wants to use drinking water as a messaging component. Someone mentioned The Dalles WD and how they allow logging and hunting in their watershed but no other vehicle access. There was an “inside baseball” conversation with Liv and the Friends rep about fixing a clearcutting loophole in the NSA Act and moving the Scenic area boundary to enable completion of the Towns to Trails work.</w:t>
      </w:r>
    </w:p>
    <w:p w14:paraId="16A7DF4E"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412E66BD" w14:textId="77777777" w:rsidR="004F18A4" w:rsidRPr="004F18A4" w:rsidRDefault="004F18A4" w:rsidP="004F18A4">
      <w:pPr>
        <w:numPr>
          <w:ilvl w:val="0"/>
          <w:numId w:val="8"/>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She wants us to get more groups and businesses in alignment with the concept and vision. Some discussion about what that looks like and how we need a statement about what it is before we venture out. </w:t>
      </w:r>
    </w:p>
    <w:p w14:paraId="2C282B5D"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1C146C4C" w14:textId="77777777" w:rsidR="004F18A4" w:rsidRPr="004F18A4" w:rsidRDefault="004F18A4" w:rsidP="004F18A4">
      <w:pPr>
        <w:numPr>
          <w:ilvl w:val="0"/>
          <w:numId w:val="9"/>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lastRenderedPageBreak/>
        <w:t>She also talked about a “National Carbon Trust”. I’m not sure what that encompasses but Courtney mentioned that maybe Mt. Hood/Gorge could be a pilot. She has been working with the Center for Biological Diversity on this concept.</w:t>
      </w:r>
    </w:p>
    <w:p w14:paraId="568B6D75"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3DF31724" w14:textId="77777777" w:rsidR="004F18A4" w:rsidRPr="004F18A4" w:rsidRDefault="004F18A4" w:rsidP="004F18A4">
      <w:pPr>
        <w:numPr>
          <w:ilvl w:val="0"/>
          <w:numId w:val="10"/>
        </w:numPr>
        <w:spacing w:after="0" w:line="240" w:lineRule="auto"/>
        <w:textAlignment w:val="baseline"/>
        <w:rPr>
          <w:rFonts w:ascii="Arial" w:eastAsia="Times New Roman" w:hAnsi="Arial" w:cs="Arial"/>
          <w:color w:val="000000"/>
          <w:sz w:val="24"/>
          <w:szCs w:val="24"/>
        </w:rPr>
      </w:pPr>
      <w:r w:rsidRPr="004F18A4">
        <w:rPr>
          <w:rFonts w:ascii="Arial" w:eastAsia="Times New Roman" w:hAnsi="Arial" w:cs="Arial"/>
          <w:color w:val="000000"/>
          <w:sz w:val="24"/>
          <w:szCs w:val="24"/>
        </w:rPr>
        <w:t>Liv suggested that we have stats for our map like how many acres, how many river miles, etc.</w:t>
      </w:r>
    </w:p>
    <w:p w14:paraId="31CBA0A9" w14:textId="77777777" w:rsidR="004F18A4" w:rsidRPr="004F18A4" w:rsidRDefault="004F18A4" w:rsidP="004F18A4">
      <w:pPr>
        <w:spacing w:after="0" w:line="240" w:lineRule="auto"/>
        <w:rPr>
          <w:rFonts w:ascii="Times New Roman" w:eastAsia="Times New Roman" w:hAnsi="Times New Roman" w:cs="Times New Roman"/>
          <w:sz w:val="28"/>
          <w:szCs w:val="28"/>
        </w:rPr>
      </w:pPr>
    </w:p>
    <w:p w14:paraId="6BDF5267" w14:textId="77777777" w:rsidR="004F18A4" w:rsidRPr="004F18A4" w:rsidRDefault="004F18A4" w:rsidP="004F18A4">
      <w:pPr>
        <w:spacing w:after="0" w:line="240" w:lineRule="auto"/>
        <w:rPr>
          <w:rFonts w:ascii="Times New Roman" w:eastAsia="Times New Roman" w:hAnsi="Times New Roman" w:cs="Times New Roman"/>
          <w:sz w:val="28"/>
          <w:szCs w:val="28"/>
        </w:rPr>
      </w:pPr>
      <w:r w:rsidRPr="004F18A4">
        <w:rPr>
          <w:rFonts w:ascii="Arial" w:eastAsia="Times New Roman" w:hAnsi="Arial" w:cs="Arial"/>
          <w:color w:val="000000"/>
          <w:sz w:val="24"/>
          <w:szCs w:val="24"/>
        </w:rPr>
        <w:t>Jane Heisler</w:t>
      </w:r>
    </w:p>
    <w:p w14:paraId="71691F8B" w14:textId="77777777" w:rsidR="00A919EC" w:rsidRPr="004F18A4" w:rsidRDefault="00DF24EB">
      <w:pPr>
        <w:rPr>
          <w:sz w:val="24"/>
          <w:szCs w:val="24"/>
        </w:rPr>
      </w:pPr>
    </w:p>
    <w:sectPr w:rsidR="00A919EC" w:rsidRPr="004F18A4" w:rsidSect="004F18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125B5"/>
    <w:multiLevelType w:val="multilevel"/>
    <w:tmpl w:val="A9409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5075A"/>
    <w:multiLevelType w:val="multilevel"/>
    <w:tmpl w:val="7862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029DE"/>
    <w:multiLevelType w:val="multilevel"/>
    <w:tmpl w:val="E586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F3846"/>
    <w:multiLevelType w:val="multilevel"/>
    <w:tmpl w:val="3FA6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70BEC"/>
    <w:multiLevelType w:val="multilevel"/>
    <w:tmpl w:val="34843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10948"/>
    <w:multiLevelType w:val="multilevel"/>
    <w:tmpl w:val="7C92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83360"/>
    <w:multiLevelType w:val="multilevel"/>
    <w:tmpl w:val="602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E10FD2"/>
    <w:multiLevelType w:val="multilevel"/>
    <w:tmpl w:val="5B80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F49FA"/>
    <w:multiLevelType w:val="multilevel"/>
    <w:tmpl w:val="6AFE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F71E61"/>
    <w:multiLevelType w:val="multilevel"/>
    <w:tmpl w:val="62E0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
  </w:num>
  <w:num w:numId="4">
    <w:abstractNumId w:val="2"/>
  </w:num>
  <w:num w:numId="5">
    <w:abstractNumId w:val="9"/>
  </w:num>
  <w:num w:numId="6">
    <w:abstractNumId w:val="3"/>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8A4"/>
    <w:rsid w:val="00273A23"/>
    <w:rsid w:val="004F18A4"/>
    <w:rsid w:val="007B39F2"/>
    <w:rsid w:val="00DF24EB"/>
    <w:rsid w:val="00EC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6171"/>
  <w15:chartTrackingRefBased/>
  <w15:docId w15:val="{80E097E0-1D2A-4CF1-B1DD-898D94115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8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31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HEISLER</dc:creator>
  <cp:keywords/>
  <dc:description/>
  <cp:lastModifiedBy>JANE HEISLER</cp:lastModifiedBy>
  <cp:revision>2</cp:revision>
  <dcterms:created xsi:type="dcterms:W3CDTF">2019-10-05T03:26:00Z</dcterms:created>
  <dcterms:modified xsi:type="dcterms:W3CDTF">2019-10-05T03:29:00Z</dcterms:modified>
</cp:coreProperties>
</file>