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ABF" w:rsidRDefault="00114ABF">
      <w:r>
        <w:t xml:space="preserve">CARE Call – </w:t>
      </w:r>
      <w:r w:rsidRPr="00114ABF">
        <w:rPr>
          <w:u w:val="single"/>
        </w:rPr>
        <w:t>Facilitating a Dynamic, Engaging Meeting</w:t>
      </w:r>
      <w:r>
        <w:t xml:space="preserve">  June 19, 2019  Robyn &amp; Mike</w:t>
      </w:r>
    </w:p>
    <w:p w:rsidR="00114ABF" w:rsidRDefault="00114ABF"/>
    <w:p w:rsidR="00452AAE" w:rsidRDefault="00452AAE">
      <w:pPr>
        <w:rPr>
          <w:b/>
        </w:rPr>
      </w:pPr>
    </w:p>
    <w:p w:rsidR="00452AAE" w:rsidRDefault="00452AAE" w:rsidP="00452AAE">
      <w:pPr>
        <w:rPr>
          <w:b/>
        </w:rPr>
      </w:pPr>
      <w:r w:rsidRPr="00114ABF">
        <w:rPr>
          <w:b/>
        </w:rPr>
        <w:t>Key Elements</w:t>
      </w:r>
      <w:r>
        <w:rPr>
          <w:b/>
        </w:rPr>
        <w:t xml:space="preserve"> to inform planning your meeting</w:t>
      </w:r>
    </w:p>
    <w:p w:rsidR="00452AAE" w:rsidRDefault="00452AAE" w:rsidP="00452AAE">
      <w:pPr>
        <w:pStyle w:val="ListParagraph"/>
        <w:numPr>
          <w:ilvl w:val="0"/>
          <w:numId w:val="2"/>
        </w:numPr>
      </w:pPr>
      <w:r>
        <w:t>Set a purpose – goals/objectives/outcomes</w:t>
      </w:r>
    </w:p>
    <w:p w:rsidR="00452AAE" w:rsidRDefault="00452AAE" w:rsidP="00452AAE">
      <w:pPr>
        <w:pStyle w:val="ListParagraph"/>
        <w:numPr>
          <w:ilvl w:val="0"/>
          <w:numId w:val="2"/>
        </w:numPr>
      </w:pPr>
      <w:r>
        <w:t>Know your audience</w:t>
      </w:r>
    </w:p>
    <w:p w:rsidR="00452AAE" w:rsidRDefault="00452AAE" w:rsidP="00452AAE">
      <w:pPr>
        <w:pStyle w:val="ListParagraph"/>
        <w:numPr>
          <w:ilvl w:val="0"/>
          <w:numId w:val="2"/>
        </w:numPr>
      </w:pPr>
      <w:r>
        <w:t>Prepare a detailed agenda with times allotted</w:t>
      </w:r>
    </w:p>
    <w:p w:rsidR="00452AAE" w:rsidRDefault="00452AAE" w:rsidP="00452AAE">
      <w:pPr>
        <w:pStyle w:val="ListParagraph"/>
        <w:numPr>
          <w:ilvl w:val="0"/>
          <w:numId w:val="2"/>
        </w:numPr>
      </w:pPr>
      <w:r>
        <w:t>Intersperse sitting and moving around</w:t>
      </w:r>
    </w:p>
    <w:p w:rsidR="00452AAE" w:rsidRDefault="00452AAE" w:rsidP="00452AAE">
      <w:pPr>
        <w:pStyle w:val="ListParagraph"/>
        <w:numPr>
          <w:ilvl w:val="0"/>
          <w:numId w:val="2"/>
        </w:numPr>
      </w:pPr>
      <w:r>
        <w:t>Create opportunities for everyone to participate</w:t>
      </w:r>
      <w:r w:rsidR="0090065C">
        <w:t xml:space="preserve"> &amp; engage</w:t>
      </w:r>
    </w:p>
    <w:p w:rsidR="00452AAE" w:rsidRDefault="00452AAE" w:rsidP="00452AAE">
      <w:pPr>
        <w:pStyle w:val="ListParagraph"/>
        <w:numPr>
          <w:ilvl w:val="0"/>
          <w:numId w:val="2"/>
        </w:numPr>
      </w:pPr>
      <w:r>
        <w:t>Emphasize the power of listening as much as speaking</w:t>
      </w:r>
    </w:p>
    <w:p w:rsidR="00452AAE" w:rsidRDefault="00452AAE" w:rsidP="00452AAE">
      <w:pPr>
        <w:pStyle w:val="ListParagraph"/>
        <w:numPr>
          <w:ilvl w:val="0"/>
          <w:numId w:val="2"/>
        </w:numPr>
      </w:pPr>
      <w:r>
        <w:t>Include small and whole group activities/discussions</w:t>
      </w:r>
    </w:p>
    <w:p w:rsidR="00452AAE" w:rsidRDefault="00452AAE" w:rsidP="00452AAE">
      <w:pPr>
        <w:pStyle w:val="ListParagraph"/>
        <w:numPr>
          <w:ilvl w:val="0"/>
          <w:numId w:val="2"/>
        </w:numPr>
      </w:pPr>
      <w:r>
        <w:t>Allow for ownership by/delegation to members (so BB leader not facilitating all)</w:t>
      </w:r>
    </w:p>
    <w:p w:rsidR="00452AAE" w:rsidRPr="00114ABF" w:rsidRDefault="00452AAE" w:rsidP="00452AAE">
      <w:pPr>
        <w:pStyle w:val="ListParagraph"/>
        <w:numPr>
          <w:ilvl w:val="0"/>
          <w:numId w:val="2"/>
        </w:numPr>
      </w:pPr>
      <w:r>
        <w:t>Promote &amp; instigate fun!!</w:t>
      </w:r>
    </w:p>
    <w:p w:rsidR="00452AAE" w:rsidRDefault="00452AAE">
      <w:pPr>
        <w:rPr>
          <w:b/>
        </w:rPr>
      </w:pPr>
    </w:p>
    <w:p w:rsidR="00452AAE" w:rsidRDefault="00452AAE">
      <w:pPr>
        <w:rPr>
          <w:b/>
        </w:rPr>
      </w:pPr>
    </w:p>
    <w:p w:rsidR="00452AAE" w:rsidRDefault="00452AAE">
      <w:pPr>
        <w:rPr>
          <w:b/>
        </w:rPr>
      </w:pPr>
    </w:p>
    <w:p w:rsidR="00114ABF" w:rsidRPr="0090065C" w:rsidRDefault="00114ABF">
      <w:r w:rsidRPr="00114ABF">
        <w:rPr>
          <w:b/>
        </w:rPr>
        <w:t>Components of a successful meeting:</w:t>
      </w:r>
      <w:r w:rsidR="0090065C">
        <w:rPr>
          <w:b/>
        </w:rPr>
        <w:t xml:space="preserve">  </w:t>
      </w:r>
      <w:r w:rsidR="0090065C">
        <w:t>(typically you can’t do them all in one meeting!)</w:t>
      </w:r>
    </w:p>
    <w:p w:rsidR="00114ABF" w:rsidRDefault="00114ABF" w:rsidP="00114ABF">
      <w:pPr>
        <w:pStyle w:val="ListParagraph"/>
        <w:numPr>
          <w:ilvl w:val="0"/>
          <w:numId w:val="1"/>
        </w:numPr>
      </w:pPr>
      <w:r>
        <w:t>Brief introduction and/or ice breaker</w:t>
      </w:r>
    </w:p>
    <w:p w:rsidR="00114ABF" w:rsidRDefault="00114ABF" w:rsidP="00114ABF">
      <w:pPr>
        <w:pStyle w:val="ListParagraph"/>
        <w:numPr>
          <w:ilvl w:val="0"/>
          <w:numId w:val="1"/>
        </w:numPr>
      </w:pPr>
      <w:r>
        <w:t>Cozy offering – food, poem, reading, candle, flowers, music, powerpoint (set the tone)</w:t>
      </w:r>
    </w:p>
    <w:p w:rsidR="00114ABF" w:rsidRDefault="00114ABF" w:rsidP="00452AAE">
      <w:pPr>
        <w:pStyle w:val="ListParagraph"/>
        <w:numPr>
          <w:ilvl w:val="0"/>
          <w:numId w:val="1"/>
        </w:numPr>
      </w:pPr>
      <w:r>
        <w:t>Relational time – personal story shared in pairs to build relationships; not shared in whole group; campaigns/projects might draw people to the organization but relationships/feeling of belong is what keeps folks engaged/coming back</w:t>
      </w:r>
    </w:p>
    <w:p w:rsidR="00114ABF" w:rsidRDefault="00114ABF" w:rsidP="00114ABF">
      <w:pPr>
        <w:pStyle w:val="ListParagraph"/>
        <w:numPr>
          <w:ilvl w:val="0"/>
          <w:numId w:val="1"/>
        </w:numPr>
      </w:pPr>
      <w:r>
        <w:t>Participation/Engagement either or both discussion and hands-on</w:t>
      </w:r>
    </w:p>
    <w:p w:rsidR="00114ABF" w:rsidRDefault="00114ABF" w:rsidP="00114ABF">
      <w:pPr>
        <w:pStyle w:val="ListParagraph"/>
        <w:numPr>
          <w:ilvl w:val="1"/>
          <w:numId w:val="1"/>
        </w:numPr>
      </w:pPr>
      <w:r>
        <w:t>GMUG/CORE Act learning</w:t>
      </w:r>
    </w:p>
    <w:p w:rsidR="00114ABF" w:rsidRDefault="00114ABF" w:rsidP="00114ABF">
      <w:pPr>
        <w:pStyle w:val="ListParagraph"/>
        <w:numPr>
          <w:ilvl w:val="1"/>
          <w:numId w:val="1"/>
        </w:numPr>
      </w:pPr>
      <w:r>
        <w:t>Leave No Trace – decomposition</w:t>
      </w:r>
    </w:p>
    <w:p w:rsidR="00114ABF" w:rsidRDefault="00114ABF" w:rsidP="00114ABF">
      <w:pPr>
        <w:pStyle w:val="ListParagraph"/>
        <w:numPr>
          <w:ilvl w:val="1"/>
          <w:numId w:val="1"/>
        </w:numPr>
      </w:pPr>
      <w:r>
        <w:t>Move around room recording ideas, interests</w:t>
      </w:r>
    </w:p>
    <w:p w:rsidR="00114ABF" w:rsidRDefault="00114ABF" w:rsidP="00114ABF">
      <w:pPr>
        <w:pStyle w:val="ListParagraph"/>
        <w:numPr>
          <w:ilvl w:val="0"/>
          <w:numId w:val="1"/>
        </w:numPr>
      </w:pPr>
      <w:r>
        <w:t>Small group work (either or both discussion and hands-on)</w:t>
      </w:r>
    </w:p>
    <w:p w:rsidR="00114ABF" w:rsidRDefault="00114ABF" w:rsidP="00114ABF">
      <w:pPr>
        <w:pStyle w:val="ListParagraph"/>
        <w:numPr>
          <w:ilvl w:val="0"/>
          <w:numId w:val="1"/>
        </w:numPr>
      </w:pPr>
      <w:r>
        <w:t>Sharing back</w:t>
      </w:r>
    </w:p>
    <w:p w:rsidR="00114ABF" w:rsidRDefault="00114ABF" w:rsidP="00114ABF">
      <w:pPr>
        <w:pStyle w:val="ListParagraph"/>
        <w:numPr>
          <w:ilvl w:val="0"/>
          <w:numId w:val="1"/>
        </w:numPr>
      </w:pPr>
      <w:r>
        <w:t>Education</w:t>
      </w:r>
    </w:p>
    <w:p w:rsidR="00114ABF" w:rsidRDefault="00114ABF" w:rsidP="00114ABF">
      <w:pPr>
        <w:pStyle w:val="ListParagraph"/>
        <w:numPr>
          <w:ilvl w:val="1"/>
          <w:numId w:val="1"/>
        </w:numPr>
      </w:pPr>
      <w:r>
        <w:t>intra-Broads training and/or skill building</w:t>
      </w:r>
    </w:p>
    <w:p w:rsidR="00452AAE" w:rsidRDefault="00114ABF" w:rsidP="00114ABF">
      <w:pPr>
        <w:pStyle w:val="ListParagraph"/>
        <w:numPr>
          <w:ilvl w:val="1"/>
          <w:numId w:val="1"/>
        </w:numPr>
      </w:pPr>
      <w:r>
        <w:t>outside speaker/presenter (like to keep it pertinent to advocacy/stewardship/campaign)</w:t>
      </w:r>
    </w:p>
    <w:p w:rsidR="00114ABF" w:rsidRDefault="00452AAE" w:rsidP="00452AAE">
      <w:pPr>
        <w:pStyle w:val="ListParagraph"/>
        <w:numPr>
          <w:ilvl w:val="0"/>
          <w:numId w:val="1"/>
        </w:numPr>
      </w:pPr>
      <w:r>
        <w:t>Advocacy/Take action!</w:t>
      </w:r>
    </w:p>
    <w:p w:rsidR="00114ABF" w:rsidRDefault="00114ABF" w:rsidP="00114ABF">
      <w:pPr>
        <w:pStyle w:val="ListParagraph"/>
        <w:numPr>
          <w:ilvl w:val="0"/>
          <w:numId w:val="1"/>
        </w:numPr>
      </w:pPr>
      <w:r>
        <w:t>Evaluation</w:t>
      </w:r>
      <w:r w:rsidR="0090065C">
        <w:t xml:space="preserve"> – oral, written; visual; sticky on poster</w:t>
      </w:r>
    </w:p>
    <w:p w:rsidR="00114ABF" w:rsidRDefault="00114ABF" w:rsidP="00114ABF">
      <w:pPr>
        <w:pStyle w:val="ListParagraph"/>
        <w:numPr>
          <w:ilvl w:val="0"/>
          <w:numId w:val="1"/>
        </w:numPr>
      </w:pPr>
      <w:r>
        <w:t>Closing – poem, song, reading, sharing (different from evaluation)</w:t>
      </w:r>
    </w:p>
    <w:p w:rsidR="00114ABF" w:rsidRDefault="00114ABF" w:rsidP="00114ABF">
      <w:pPr>
        <w:pStyle w:val="ListParagraph"/>
      </w:pPr>
    </w:p>
    <w:sectPr w:rsidR="00114ABF" w:rsidSect="0090065C">
      <w:pgSz w:w="12240" w:h="15840"/>
      <w:pgMar w:top="1440" w:right="1008" w:bottom="1440" w:left="1440" w:gutter="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11098"/>
    <w:multiLevelType w:val="hybridMultilevel"/>
    <w:tmpl w:val="9B4E8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3C76F6"/>
    <w:multiLevelType w:val="hybridMultilevel"/>
    <w:tmpl w:val="F80ED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114ABF"/>
    <w:rsid w:val="00053591"/>
    <w:rsid w:val="00114ABF"/>
    <w:rsid w:val="003854E6"/>
    <w:rsid w:val="00452AAE"/>
    <w:rsid w:val="00864604"/>
    <w:rsid w:val="0090065C"/>
    <w:rsid w:val="009B589E"/>
  </w:rsids>
  <m:mathPr>
    <m:mathFont m:val="Comic Sans MS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E3A"/>
    <w:rPr>
      <w:rFonts w:ascii="Arial" w:hAnsi="Arial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114A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203</Words>
  <Characters>1161</Characters>
  <Application>Microsoft Macintosh Word</Application>
  <DocSecurity>0</DocSecurity>
  <Lines>9</Lines>
  <Paragraphs>2</Paragraphs>
  <ScaleCrop>false</ScaleCrop>
  <Company>Ridgway School</Company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RobynC</dc:creator>
  <cp:keywords/>
  <cp:lastModifiedBy>RobynC</cp:lastModifiedBy>
  <cp:revision>3</cp:revision>
  <dcterms:created xsi:type="dcterms:W3CDTF">2019-06-13T03:45:00Z</dcterms:created>
  <dcterms:modified xsi:type="dcterms:W3CDTF">2019-06-19T20:28:00Z</dcterms:modified>
</cp:coreProperties>
</file>