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6339" w14:textId="5DE303DA" w:rsidR="009A26E3" w:rsidRPr="00FF12A2" w:rsidRDefault="0040077E">
      <w:pPr>
        <w:rPr>
          <w:sz w:val="24"/>
          <w:szCs w:val="24"/>
        </w:rPr>
      </w:pPr>
      <w:r w:rsidRPr="0040077E">
        <w:rPr>
          <w:rFonts w:ascii="Calibri" w:hAnsi="Calibri" w:cs="Calibri"/>
          <w:color w:val="000000"/>
          <w:sz w:val="24"/>
          <w:szCs w:val="24"/>
        </w:rPr>
        <w:t>Aldo's Silver City Broadband of the Great Old Broads for Wilderness is a non-profit, all-volunteer organization focusing on education about and advocacy for public lands, especially wilderness. We are part of a national organization headquartered in Durango, CO, with over forty affiliated chapters nationwide. Our grassroots organization, led by women, works to preserve and protect wilderness and wild lands.</w:t>
      </w:r>
      <w:r w:rsidRPr="00704463">
        <w:rPr>
          <w:color w:val="E36C0A" w:themeColor="accent6" w:themeShade="BF"/>
          <w:sz w:val="24"/>
          <w:szCs w:val="24"/>
        </w:rPr>
        <w:t xml:space="preserve"> </w:t>
      </w:r>
    </w:p>
    <w:p w14:paraId="498BCDDC" w14:textId="7FE5CF3F" w:rsidR="00960F47" w:rsidRPr="00C003A1" w:rsidRDefault="00FF12A2">
      <w:pPr>
        <w:rPr>
          <w:sz w:val="24"/>
          <w:szCs w:val="24"/>
        </w:rPr>
      </w:pPr>
      <w:r w:rsidRPr="00FF12A2">
        <w:rPr>
          <w:sz w:val="24"/>
          <w:szCs w:val="24"/>
        </w:rPr>
        <w:t xml:space="preserve">We are writing to commend you for your well researched and thorough job of preparing the </w:t>
      </w:r>
      <w:bookmarkStart w:id="0" w:name="_GoBack"/>
      <w:bookmarkEnd w:id="0"/>
      <w:r w:rsidRPr="00FF12A2">
        <w:rPr>
          <w:i/>
          <w:sz w:val="24"/>
          <w:szCs w:val="24"/>
        </w:rPr>
        <w:t xml:space="preserve">Draft Wildlife Corridors Action Plan. </w:t>
      </w:r>
      <w:r w:rsidRPr="00FF12A2">
        <w:rPr>
          <w:sz w:val="24"/>
          <w:szCs w:val="24"/>
        </w:rPr>
        <w:t xml:space="preserve"> </w:t>
      </w:r>
      <w:r>
        <w:rPr>
          <w:sz w:val="24"/>
          <w:szCs w:val="24"/>
        </w:rPr>
        <w:t>We are particularly pleased to see the recommended actions</w:t>
      </w:r>
      <w:r w:rsidR="003A7C7E">
        <w:rPr>
          <w:sz w:val="24"/>
          <w:szCs w:val="24"/>
        </w:rPr>
        <w:t xml:space="preserve"> (culverts, overpasses, bridges) </w:t>
      </w:r>
      <w:r>
        <w:rPr>
          <w:sz w:val="24"/>
          <w:szCs w:val="24"/>
        </w:rPr>
        <w:t xml:space="preserve">for the Silver City region, knowing </w:t>
      </w:r>
      <w:r w:rsidR="00C003A1" w:rsidRPr="00C003A1">
        <w:rPr>
          <w:rFonts w:ascii="Calibri" w:hAnsi="Calibri" w:cs="Calibri"/>
          <w:color w:val="000000"/>
          <w:sz w:val="24"/>
          <w:szCs w:val="24"/>
        </w:rPr>
        <w:t>there is a crucial need for wildlife crossings on highways U.S. 180 and NM 90 to avoid collisions. </w:t>
      </w:r>
    </w:p>
    <w:p w14:paraId="026B48BE" w14:textId="370496E9" w:rsidR="00FF12A2" w:rsidRDefault="001926A7">
      <w:pPr>
        <w:rPr>
          <w:sz w:val="24"/>
          <w:szCs w:val="24"/>
        </w:rPr>
      </w:pPr>
      <w:r>
        <w:rPr>
          <w:sz w:val="24"/>
          <w:szCs w:val="24"/>
        </w:rPr>
        <w:t xml:space="preserve">We are also very pleased to see the </w:t>
      </w:r>
      <w:r w:rsidR="00ED0E60">
        <w:rPr>
          <w:sz w:val="24"/>
          <w:szCs w:val="24"/>
        </w:rPr>
        <w:t xml:space="preserve">wildlife corridor recommendations targeting the </w:t>
      </w:r>
      <w:r>
        <w:rPr>
          <w:sz w:val="24"/>
          <w:szCs w:val="24"/>
        </w:rPr>
        <w:t xml:space="preserve">relevant area on I-10 in southwest New Mexico </w:t>
      </w:r>
      <w:r w:rsidR="00ED0E60">
        <w:rPr>
          <w:sz w:val="24"/>
          <w:szCs w:val="24"/>
        </w:rPr>
        <w:t xml:space="preserve">in the </w:t>
      </w:r>
      <w:r w:rsidR="004812B4" w:rsidRPr="004812B4">
        <w:rPr>
          <w:rStyle w:val="markedcontent"/>
          <w:rFonts w:cstheme="minorHAnsi"/>
          <w:sz w:val="24"/>
          <w:szCs w:val="24"/>
        </w:rPr>
        <w:t>Peloncillo Mountain</w:t>
      </w:r>
      <w:r w:rsidR="003135BB">
        <w:rPr>
          <w:rStyle w:val="markedcontent"/>
          <w:rFonts w:cstheme="minorHAnsi"/>
          <w:sz w:val="24"/>
          <w:szCs w:val="24"/>
        </w:rPr>
        <w:t xml:space="preserve"> region</w:t>
      </w:r>
      <w:r w:rsidR="00ED0E60">
        <w:rPr>
          <w:rStyle w:val="markedcontent"/>
          <w:rFonts w:cstheme="minorHAnsi"/>
          <w:sz w:val="24"/>
          <w:szCs w:val="24"/>
        </w:rPr>
        <w:t xml:space="preserve">. </w:t>
      </w:r>
      <w:r w:rsidR="008E169F">
        <w:rPr>
          <w:sz w:val="24"/>
          <w:szCs w:val="24"/>
        </w:rPr>
        <w:t xml:space="preserve">We </w:t>
      </w:r>
      <w:r w:rsidR="00342E95">
        <w:rPr>
          <w:sz w:val="24"/>
          <w:szCs w:val="24"/>
        </w:rPr>
        <w:t>support</w:t>
      </w:r>
      <w:r w:rsidR="008E169F">
        <w:rPr>
          <w:sz w:val="24"/>
          <w:szCs w:val="24"/>
        </w:rPr>
        <w:t xml:space="preserve"> the recommendation for overpass structures </w:t>
      </w:r>
      <w:r w:rsidR="003135BB">
        <w:rPr>
          <w:sz w:val="24"/>
          <w:szCs w:val="24"/>
        </w:rPr>
        <w:t>to allow</w:t>
      </w:r>
      <w:r w:rsidR="008E169F">
        <w:rPr>
          <w:sz w:val="24"/>
          <w:szCs w:val="24"/>
        </w:rPr>
        <w:t xml:space="preserve"> </w:t>
      </w:r>
      <w:r w:rsidR="002708BC">
        <w:rPr>
          <w:sz w:val="24"/>
          <w:szCs w:val="24"/>
        </w:rPr>
        <w:t>desert bighorn</w:t>
      </w:r>
      <w:r w:rsidR="008E169F">
        <w:rPr>
          <w:sz w:val="24"/>
          <w:szCs w:val="24"/>
        </w:rPr>
        <w:t xml:space="preserve"> to cross over I-10, along with the underpass</w:t>
      </w:r>
      <w:r w:rsidR="000C384D">
        <w:rPr>
          <w:sz w:val="24"/>
          <w:szCs w:val="24"/>
        </w:rPr>
        <w:t xml:space="preserve"> structures for other animals such as </w:t>
      </w:r>
      <w:r w:rsidR="00957A54">
        <w:rPr>
          <w:sz w:val="24"/>
          <w:szCs w:val="24"/>
        </w:rPr>
        <w:t>black bear, bobcat, Mexican gr</w:t>
      </w:r>
      <w:r w:rsidR="008151B2">
        <w:rPr>
          <w:sz w:val="24"/>
          <w:szCs w:val="24"/>
        </w:rPr>
        <w:t>a</w:t>
      </w:r>
      <w:r w:rsidR="00957A54">
        <w:rPr>
          <w:sz w:val="24"/>
          <w:szCs w:val="24"/>
        </w:rPr>
        <w:t>y wolves, and jaguar.</w:t>
      </w:r>
      <w:r>
        <w:rPr>
          <w:sz w:val="24"/>
          <w:szCs w:val="24"/>
        </w:rPr>
        <w:t xml:space="preserve"> </w:t>
      </w:r>
      <w:r w:rsidR="003A4576">
        <w:rPr>
          <w:sz w:val="24"/>
          <w:szCs w:val="24"/>
        </w:rPr>
        <w:t>We understand the importance</w:t>
      </w:r>
      <w:r>
        <w:rPr>
          <w:sz w:val="24"/>
          <w:szCs w:val="24"/>
        </w:rPr>
        <w:t xml:space="preserve"> </w:t>
      </w:r>
      <w:r w:rsidR="003A4576">
        <w:rPr>
          <w:sz w:val="24"/>
          <w:szCs w:val="24"/>
        </w:rPr>
        <w:t xml:space="preserve">of wildlife corridors for migration and </w:t>
      </w:r>
      <w:r w:rsidR="003135BB">
        <w:rPr>
          <w:sz w:val="24"/>
          <w:szCs w:val="24"/>
        </w:rPr>
        <w:t xml:space="preserve">habitat </w:t>
      </w:r>
      <w:r w:rsidR="009E6321">
        <w:rPr>
          <w:sz w:val="24"/>
          <w:szCs w:val="24"/>
        </w:rPr>
        <w:t xml:space="preserve">needs </w:t>
      </w:r>
      <w:r w:rsidR="003A4576">
        <w:rPr>
          <w:sz w:val="24"/>
          <w:szCs w:val="24"/>
        </w:rPr>
        <w:t>in the sky island areas</w:t>
      </w:r>
      <w:r w:rsidR="004E56A5">
        <w:rPr>
          <w:sz w:val="24"/>
          <w:szCs w:val="24"/>
        </w:rPr>
        <w:t xml:space="preserve"> </w:t>
      </w:r>
      <w:r w:rsidR="009E6321">
        <w:rPr>
          <w:sz w:val="24"/>
          <w:szCs w:val="24"/>
        </w:rPr>
        <w:t>of</w:t>
      </w:r>
      <w:r w:rsidR="004E56A5">
        <w:rPr>
          <w:sz w:val="24"/>
          <w:szCs w:val="24"/>
        </w:rPr>
        <w:t xml:space="preserve"> </w:t>
      </w:r>
      <w:r w:rsidR="003A4576">
        <w:rPr>
          <w:sz w:val="24"/>
          <w:szCs w:val="24"/>
        </w:rPr>
        <w:t>southwest New Mexico</w:t>
      </w:r>
      <w:r w:rsidR="004E56A5">
        <w:rPr>
          <w:sz w:val="24"/>
          <w:szCs w:val="24"/>
        </w:rPr>
        <w:t xml:space="preserve"> and the </w:t>
      </w:r>
      <w:r w:rsidR="009E6321">
        <w:rPr>
          <w:sz w:val="24"/>
          <w:szCs w:val="24"/>
        </w:rPr>
        <w:t>relevance</w:t>
      </w:r>
      <w:r w:rsidR="004E56A5">
        <w:rPr>
          <w:sz w:val="24"/>
          <w:szCs w:val="24"/>
        </w:rPr>
        <w:t xml:space="preserve"> of the Peloncillo Mountains</w:t>
      </w:r>
      <w:r w:rsidR="00D4189B">
        <w:rPr>
          <w:sz w:val="24"/>
          <w:szCs w:val="24"/>
        </w:rPr>
        <w:t xml:space="preserve"> regarding this.</w:t>
      </w:r>
      <w:r w:rsidR="003A4576">
        <w:rPr>
          <w:sz w:val="24"/>
          <w:szCs w:val="24"/>
        </w:rPr>
        <w:t xml:space="preserve"> </w:t>
      </w:r>
    </w:p>
    <w:p w14:paraId="24F89DC4" w14:textId="3A4A56F5" w:rsidR="00F9191B" w:rsidRDefault="00F9191B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C247C6">
        <w:rPr>
          <w:sz w:val="24"/>
          <w:szCs w:val="24"/>
        </w:rPr>
        <w:t>will be</w:t>
      </w:r>
      <w:r>
        <w:rPr>
          <w:sz w:val="24"/>
          <w:szCs w:val="24"/>
        </w:rPr>
        <w:t xml:space="preserve"> follow</w:t>
      </w:r>
      <w:r w:rsidR="00C247C6">
        <w:rPr>
          <w:sz w:val="24"/>
          <w:szCs w:val="24"/>
        </w:rPr>
        <w:t>ing</w:t>
      </w:r>
      <w:r>
        <w:rPr>
          <w:sz w:val="24"/>
          <w:szCs w:val="24"/>
        </w:rPr>
        <w:t xml:space="preserve"> the progress of the </w:t>
      </w:r>
      <w:r w:rsidR="007877E9">
        <w:rPr>
          <w:sz w:val="24"/>
          <w:szCs w:val="24"/>
        </w:rPr>
        <w:t xml:space="preserve">plan and </w:t>
      </w:r>
      <w:r>
        <w:rPr>
          <w:sz w:val="24"/>
          <w:szCs w:val="24"/>
        </w:rPr>
        <w:t xml:space="preserve">proposed </w:t>
      </w:r>
      <w:r w:rsidR="0087485E">
        <w:rPr>
          <w:sz w:val="24"/>
          <w:szCs w:val="24"/>
        </w:rPr>
        <w:t>actions and</w:t>
      </w:r>
      <w:r>
        <w:rPr>
          <w:sz w:val="24"/>
          <w:szCs w:val="24"/>
        </w:rPr>
        <w:t xml:space="preserve"> </w:t>
      </w:r>
      <w:r w:rsidR="00C247C6">
        <w:rPr>
          <w:sz w:val="24"/>
          <w:szCs w:val="24"/>
        </w:rPr>
        <w:t>stand ready to</w:t>
      </w:r>
      <w:r w:rsidR="00006A98">
        <w:rPr>
          <w:sz w:val="24"/>
          <w:szCs w:val="24"/>
        </w:rPr>
        <w:t xml:space="preserve"> advocate for implementation of the plan.</w:t>
      </w:r>
      <w:r>
        <w:rPr>
          <w:sz w:val="24"/>
          <w:szCs w:val="24"/>
        </w:rPr>
        <w:t xml:space="preserve"> </w:t>
      </w:r>
    </w:p>
    <w:p w14:paraId="3FF29724" w14:textId="589D1D23" w:rsidR="00704463" w:rsidRDefault="00704463">
      <w:pPr>
        <w:rPr>
          <w:sz w:val="24"/>
          <w:szCs w:val="24"/>
        </w:rPr>
      </w:pPr>
    </w:p>
    <w:p w14:paraId="1E73B87C" w14:textId="5816B08E" w:rsidR="00704463" w:rsidRDefault="00704463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9800BCD" w14:textId="77777777" w:rsidR="00C55275" w:rsidRDefault="00C55275">
      <w:pPr>
        <w:rPr>
          <w:sz w:val="24"/>
          <w:szCs w:val="24"/>
        </w:rPr>
      </w:pPr>
    </w:p>
    <w:p w14:paraId="01A428CA" w14:textId="202F77E1" w:rsidR="00C55275" w:rsidRDefault="00C55275" w:rsidP="00C552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Marcia Stout and Joanie Connors </w:t>
      </w:r>
    </w:p>
    <w:p w14:paraId="451E61AE" w14:textId="29461BC5" w:rsidR="00704463" w:rsidRDefault="00704463">
      <w:pPr>
        <w:rPr>
          <w:sz w:val="24"/>
          <w:szCs w:val="24"/>
        </w:rPr>
      </w:pPr>
      <w:r>
        <w:rPr>
          <w:sz w:val="24"/>
          <w:szCs w:val="24"/>
        </w:rPr>
        <w:t>Aldo’s Silver City Broadband Co-leaders, Great Old Broads for Wilderness</w:t>
      </w:r>
    </w:p>
    <w:p w14:paraId="3FC28BFE" w14:textId="258152F0" w:rsidR="00E144E3" w:rsidRDefault="00E144E3">
      <w:pPr>
        <w:rPr>
          <w:sz w:val="24"/>
          <w:szCs w:val="24"/>
        </w:rPr>
      </w:pPr>
    </w:p>
    <w:p w14:paraId="03AC1831" w14:textId="7C81F258" w:rsidR="00D76E43" w:rsidRPr="00D76E43" w:rsidRDefault="00D76E43">
      <w:pPr>
        <w:rPr>
          <w:rFonts w:cstheme="minorHAnsi"/>
          <w:sz w:val="18"/>
          <w:szCs w:val="18"/>
        </w:rPr>
      </w:pPr>
    </w:p>
    <w:sectPr w:rsidR="00D76E43" w:rsidRPr="00D76E43" w:rsidSect="000551A6">
      <w:pgSz w:w="12240" w:h="15840" w:code="1"/>
      <w:pgMar w:top="1440" w:right="1440" w:bottom="1440" w:left="144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12A2"/>
    <w:rsid w:val="00006A98"/>
    <w:rsid w:val="000551A6"/>
    <w:rsid w:val="000C384D"/>
    <w:rsid w:val="00185014"/>
    <w:rsid w:val="001926A7"/>
    <w:rsid w:val="001A646B"/>
    <w:rsid w:val="001B3013"/>
    <w:rsid w:val="001E7F4A"/>
    <w:rsid w:val="002708BC"/>
    <w:rsid w:val="003135BB"/>
    <w:rsid w:val="00342E95"/>
    <w:rsid w:val="003A429E"/>
    <w:rsid w:val="003A4576"/>
    <w:rsid w:val="003A7C7E"/>
    <w:rsid w:val="0040077E"/>
    <w:rsid w:val="004812B4"/>
    <w:rsid w:val="004E56A5"/>
    <w:rsid w:val="005212C6"/>
    <w:rsid w:val="005C3DA7"/>
    <w:rsid w:val="00704463"/>
    <w:rsid w:val="00775A07"/>
    <w:rsid w:val="007877E9"/>
    <w:rsid w:val="007B4591"/>
    <w:rsid w:val="00810B76"/>
    <w:rsid w:val="008151B2"/>
    <w:rsid w:val="008571D1"/>
    <w:rsid w:val="0087485E"/>
    <w:rsid w:val="008E169F"/>
    <w:rsid w:val="008E22B8"/>
    <w:rsid w:val="00957A54"/>
    <w:rsid w:val="00960F47"/>
    <w:rsid w:val="009A26E3"/>
    <w:rsid w:val="009E6321"/>
    <w:rsid w:val="00AD5193"/>
    <w:rsid w:val="00BD4460"/>
    <w:rsid w:val="00C003A1"/>
    <w:rsid w:val="00C247C6"/>
    <w:rsid w:val="00C55275"/>
    <w:rsid w:val="00CF2153"/>
    <w:rsid w:val="00D4189B"/>
    <w:rsid w:val="00D76E43"/>
    <w:rsid w:val="00E144E3"/>
    <w:rsid w:val="00ED0E60"/>
    <w:rsid w:val="00F9191B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AEAD"/>
  <w15:chartTrackingRefBased/>
  <w15:docId w15:val="{665EB1F1-9178-4ACE-9EAC-2D8AB565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48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Marcia Stout</cp:lastModifiedBy>
  <cp:revision>8</cp:revision>
  <dcterms:created xsi:type="dcterms:W3CDTF">2022-03-04T21:25:00Z</dcterms:created>
  <dcterms:modified xsi:type="dcterms:W3CDTF">2022-03-04T21:35:00Z</dcterms:modified>
</cp:coreProperties>
</file>